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8F8C8" w14:textId="35FA42A2" w:rsidR="002D2D43" w:rsidRPr="006D0742" w:rsidRDefault="002D2D43" w:rsidP="006D0742">
      <w:pPr>
        <w:jc w:val="center"/>
        <w:rPr>
          <w:rFonts w:ascii="Arial" w:hAnsi="Arial" w:cs="Arial"/>
          <w:b/>
          <w:color w:val="00DEA7"/>
          <w:sz w:val="32"/>
          <w:szCs w:val="32"/>
          <w:lang w:val="es-ES"/>
        </w:rPr>
      </w:pPr>
      <w:r w:rsidRPr="006D0742">
        <w:rPr>
          <w:rFonts w:ascii="Arial" w:hAnsi="Arial" w:cs="Arial"/>
          <w:b/>
          <w:color w:val="00DEA7"/>
          <w:sz w:val="32"/>
          <w:szCs w:val="32"/>
          <w:lang w:val="es-ES"/>
        </w:rPr>
        <w:t>Unidad 2.1</w:t>
      </w:r>
      <w:r w:rsidR="005460B8">
        <w:rPr>
          <w:rFonts w:ascii="Arial" w:hAnsi="Arial" w:cs="Arial"/>
          <w:b/>
          <w:color w:val="00DEA7"/>
          <w:sz w:val="32"/>
          <w:szCs w:val="32"/>
          <w:lang w:val="es-ES"/>
        </w:rPr>
        <w:t>.</w:t>
      </w:r>
      <w:r w:rsidRPr="006D0742">
        <w:rPr>
          <w:rFonts w:ascii="Arial" w:hAnsi="Arial" w:cs="Arial"/>
          <w:b/>
          <w:color w:val="00DEA7"/>
          <w:sz w:val="32"/>
          <w:szCs w:val="32"/>
          <w:lang w:val="es-ES"/>
        </w:rPr>
        <w:t xml:space="preserve"> Gobernanza y publicación en el CDE</w:t>
      </w:r>
    </w:p>
    <w:p w14:paraId="5DAB6C7B" w14:textId="77777777" w:rsidR="002D2D43" w:rsidRPr="006D0742" w:rsidRDefault="002D2D43">
      <w:pPr>
        <w:rPr>
          <w:rFonts w:ascii="Arial" w:hAnsi="Arial" w:cs="Arial"/>
          <w:color w:val="595959" w:themeColor="text1" w:themeTint="A6"/>
          <w:sz w:val="24"/>
          <w:szCs w:val="24"/>
          <w:lang w:val="es-ES"/>
        </w:rPr>
      </w:pPr>
    </w:p>
    <w:p w14:paraId="6A05A809" w14:textId="02C72138" w:rsidR="002D2D43" w:rsidRPr="006D0742" w:rsidRDefault="002D2D43" w:rsidP="002D2D43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6D0742">
        <w:rPr>
          <w:rFonts w:ascii="Arial" w:hAnsi="Arial" w:cs="Arial"/>
          <w:b/>
          <w:bCs/>
          <w:color w:val="D9D9D9" w:themeColor="background1" w:themeShade="D9"/>
          <w:sz w:val="24"/>
          <w:szCs w:val="24"/>
        </w:rPr>
        <w:t xml:space="preserve">Nombre: </w:t>
      </w:r>
      <w:r w:rsidRPr="005460B8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>Anexo operativo: métodos y procedimientos para producir información (incluye flujo en el CDE)</w:t>
      </w:r>
    </w:p>
    <w:p w14:paraId="4E8348DB" w14:textId="77777777" w:rsidR="002D2D43" w:rsidRPr="006D0742" w:rsidRDefault="002D2D43" w:rsidP="002D2D43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6D0742">
        <w:rPr>
          <w:rFonts w:ascii="Arial" w:hAnsi="Arial" w:cs="Arial"/>
          <w:b/>
          <w:bCs/>
          <w:color w:val="D9D9D9" w:themeColor="background1" w:themeShade="D9"/>
          <w:sz w:val="24"/>
          <w:szCs w:val="24"/>
        </w:rPr>
        <w:t>Encabezado:</w:t>
      </w:r>
      <w:r w:rsidRPr="006D0742">
        <w:rPr>
          <w:rFonts w:ascii="Arial" w:hAnsi="Arial" w:cs="Arial"/>
          <w:color w:val="D9D9D9" w:themeColor="background1" w:themeShade="D9"/>
          <w:sz w:val="24"/>
          <w:szCs w:val="24"/>
        </w:rPr>
        <w:t xml:space="preserve"> </w:t>
      </w:r>
      <w:r w:rsidRPr="006D0742">
        <w:rPr>
          <w:rFonts w:ascii="Arial" w:hAnsi="Arial" w:cs="Arial"/>
          <w:color w:val="595959" w:themeColor="text1" w:themeTint="A6"/>
          <w:sz w:val="24"/>
          <w:szCs w:val="24"/>
        </w:rPr>
        <w:t>Proyecto · Disciplina · Fecha · Versión · Responsible</w:t>
      </w:r>
    </w:p>
    <w:p w14:paraId="5A39BBE3" w14:textId="77777777" w:rsidR="002D2D43" w:rsidRPr="006D0742" w:rsidRDefault="002D2D43" w:rsidP="002D2D43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</w:p>
    <w:p w14:paraId="666E8B3B" w14:textId="040E68EF" w:rsidR="002D2D43" w:rsidRPr="006D0742" w:rsidRDefault="002D2D43" w:rsidP="002D2D43">
      <w:pPr>
        <w:pStyle w:val="Prrafodelista"/>
        <w:numPr>
          <w:ilvl w:val="0"/>
          <w:numId w:val="2"/>
        </w:numPr>
        <w:rPr>
          <w:rFonts w:ascii="Arial" w:hAnsi="Arial" w:cs="Arial"/>
          <w:color w:val="595959" w:themeColor="text1" w:themeTint="A6"/>
          <w:sz w:val="24"/>
          <w:szCs w:val="24"/>
        </w:rPr>
      </w:pPr>
      <w:r w:rsidRPr="006D0742">
        <w:rPr>
          <w:rFonts w:ascii="Arial" w:hAnsi="Arial" w:cs="Arial"/>
          <w:color w:val="595959" w:themeColor="text1" w:themeTint="A6"/>
          <w:sz w:val="24"/>
          <w:szCs w:val="24"/>
          <w:lang w:val="es-ES"/>
        </w:rPr>
        <w:t xml:space="preserve">Flujo y </w:t>
      </w:r>
      <w:proofErr w:type="spellStart"/>
      <w:r w:rsidRPr="006D0742">
        <w:rPr>
          <w:rFonts w:ascii="Arial" w:hAnsi="Arial" w:cs="Arial"/>
          <w:color w:val="595959" w:themeColor="text1" w:themeTint="A6"/>
          <w:sz w:val="24"/>
          <w:szCs w:val="24"/>
          <w:lang w:val="es-ES"/>
        </w:rPr>
        <w:t>miniciclo</w:t>
      </w:r>
      <w:proofErr w:type="spellEnd"/>
      <w:r w:rsidRPr="006D0742">
        <w:rPr>
          <w:rFonts w:ascii="Arial" w:hAnsi="Arial" w:cs="Arial"/>
          <w:color w:val="595959" w:themeColor="text1" w:themeTint="A6"/>
          <w:sz w:val="24"/>
          <w:szCs w:val="24"/>
          <w:lang w:val="es-ES"/>
        </w:rPr>
        <w:t xml:space="preserve"> de revisión (qué pasa para mover un archivo de “borrador” a “compartido” y luego a “publicado”; tiempos objetivo y quién revisa). </w:t>
      </w:r>
    </w:p>
    <w:p w14:paraId="6EB2B06E" w14:textId="77777777" w:rsidR="002D2D43" w:rsidRPr="006D0742" w:rsidRDefault="002D2D43" w:rsidP="002D2D43">
      <w:pPr>
        <w:pStyle w:val="Prrafodelista"/>
        <w:numPr>
          <w:ilvl w:val="0"/>
          <w:numId w:val="2"/>
        </w:numPr>
        <w:rPr>
          <w:rFonts w:ascii="Arial" w:hAnsi="Arial" w:cs="Arial"/>
          <w:bCs w:val="0"/>
          <w:color w:val="595959" w:themeColor="text1" w:themeTint="A6"/>
          <w:sz w:val="24"/>
          <w:szCs w:val="24"/>
        </w:rPr>
      </w:pPr>
      <w:r w:rsidRPr="006D0742">
        <w:rPr>
          <w:rFonts w:ascii="Arial" w:hAnsi="Arial" w:cs="Arial"/>
          <w:bCs w:val="0"/>
          <w:color w:val="595959" w:themeColor="text1" w:themeTint="A6"/>
          <w:sz w:val="24"/>
          <w:szCs w:val="24"/>
        </w:rPr>
        <w:t xml:space="preserve">Permisos y control de versiones (tabla por carpeta: quién sube, quién revisa, quién aprueba; cómo se nombran las versiones). </w:t>
      </w:r>
    </w:p>
    <w:p w14:paraId="66C7D6E1" w14:textId="37DC4542" w:rsidR="002D2D43" w:rsidRPr="006D0742" w:rsidRDefault="002D2D43" w:rsidP="002D2D43">
      <w:pPr>
        <w:pStyle w:val="Prrafodelista"/>
        <w:numPr>
          <w:ilvl w:val="0"/>
          <w:numId w:val="2"/>
        </w:numPr>
        <w:rPr>
          <w:rFonts w:ascii="Arial" w:hAnsi="Arial" w:cs="Arial"/>
          <w:bCs w:val="0"/>
          <w:color w:val="595959" w:themeColor="text1" w:themeTint="A6"/>
          <w:sz w:val="24"/>
          <w:szCs w:val="24"/>
        </w:rPr>
      </w:pPr>
      <w:r w:rsidRPr="006D0742">
        <w:rPr>
          <w:rFonts w:ascii="Arial" w:hAnsi="Arial" w:cs="Arial"/>
          <w:color w:val="595959" w:themeColor="text1" w:themeTint="A6"/>
          <w:sz w:val="24"/>
          <w:szCs w:val="24"/>
        </w:rPr>
        <w:t xml:space="preserve">Hoja de ruta de publicación: </w:t>
      </w:r>
      <w:r w:rsidR="001E02BB" w:rsidRPr="006D0742">
        <w:rPr>
          <w:rFonts w:ascii="Arial" w:hAnsi="Arial" w:cs="Arial"/>
          <w:bCs w:val="0"/>
          <w:color w:val="595959" w:themeColor="text1" w:themeTint="A6"/>
          <w:sz w:val="24"/>
          <w:szCs w:val="24"/>
        </w:rPr>
        <w:t>m</w:t>
      </w:r>
      <w:r w:rsidRPr="006D0742">
        <w:rPr>
          <w:rFonts w:ascii="Arial" w:hAnsi="Arial" w:cs="Arial"/>
          <w:bCs w:val="0"/>
          <w:color w:val="595959" w:themeColor="text1" w:themeTint="A6"/>
          <w:sz w:val="24"/>
          <w:szCs w:val="24"/>
        </w:rPr>
        <w:t xml:space="preserve">etadatos y comentario de versión (lista de campos obligatorios y formato del comentario que cita el criterio de aceptación). </w:t>
      </w:r>
    </w:p>
    <w:p w14:paraId="41C8F396" w14:textId="77777777" w:rsidR="002D2D43" w:rsidRPr="006D0742" w:rsidRDefault="002D2D43" w:rsidP="002D2D43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</w:p>
    <w:tbl>
      <w:tblPr>
        <w:tblStyle w:val="Tablaconcuadrcula"/>
        <w:tblW w:w="964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1276"/>
        <w:gridCol w:w="1559"/>
        <w:gridCol w:w="1701"/>
        <w:gridCol w:w="1418"/>
        <w:gridCol w:w="1417"/>
      </w:tblGrid>
      <w:tr w:rsidR="006D0742" w:rsidRPr="006D0742" w14:paraId="0634192A" w14:textId="77777777" w:rsidTr="005460B8">
        <w:tc>
          <w:tcPr>
            <w:tcW w:w="710" w:type="dxa"/>
            <w:shd w:val="clear" w:color="auto" w:fill="C8EFF2"/>
          </w:tcPr>
          <w:p w14:paraId="4BDA45E9" w14:textId="77777777" w:rsidR="002D2D43" w:rsidRPr="00941C4A" w:rsidRDefault="002D2D43" w:rsidP="002A0ABC">
            <w:pPr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941C4A">
              <w:rPr>
                <w:b/>
                <w:bCs/>
                <w:color w:val="404040" w:themeColor="text1" w:themeTint="BF"/>
                <w:sz w:val="20"/>
                <w:szCs w:val="20"/>
                <w:lang w:val="en-US"/>
              </w:rPr>
              <w:t>Hito</w:t>
            </w:r>
          </w:p>
        </w:tc>
        <w:tc>
          <w:tcPr>
            <w:tcW w:w="1559" w:type="dxa"/>
            <w:shd w:val="clear" w:color="auto" w:fill="C8EFF2"/>
          </w:tcPr>
          <w:p w14:paraId="19492919" w14:textId="77777777" w:rsidR="002D2D43" w:rsidRPr="00941C4A" w:rsidRDefault="002D2D43" w:rsidP="002A0ABC">
            <w:pPr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proofErr w:type="spellStart"/>
            <w:r w:rsidRPr="00941C4A">
              <w:rPr>
                <w:b/>
                <w:bCs/>
                <w:color w:val="404040" w:themeColor="text1" w:themeTint="BF"/>
                <w:sz w:val="20"/>
                <w:szCs w:val="20"/>
                <w:lang w:val="en-US"/>
              </w:rPr>
              <w:t>Entregable</w:t>
            </w:r>
            <w:proofErr w:type="spellEnd"/>
            <w:r w:rsidRPr="00941C4A">
              <w:rPr>
                <w:b/>
                <w:bCs/>
                <w:color w:val="404040" w:themeColor="text1" w:themeTint="BF"/>
                <w:sz w:val="20"/>
                <w:szCs w:val="20"/>
                <w:lang w:val="en-US"/>
              </w:rPr>
              <w:t>(s)</w:t>
            </w:r>
          </w:p>
        </w:tc>
        <w:tc>
          <w:tcPr>
            <w:tcW w:w="1276" w:type="dxa"/>
            <w:shd w:val="clear" w:color="auto" w:fill="C8EFF2"/>
          </w:tcPr>
          <w:p w14:paraId="605DAD43" w14:textId="77777777" w:rsidR="002D2D43" w:rsidRPr="00941C4A" w:rsidRDefault="002D2D43" w:rsidP="002A0ABC">
            <w:pPr>
              <w:rPr>
                <w:b/>
                <w:bCs/>
                <w:color w:val="404040" w:themeColor="text1" w:themeTint="BF"/>
                <w:sz w:val="20"/>
                <w:szCs w:val="20"/>
                <w:lang w:val="en-US"/>
              </w:rPr>
            </w:pPr>
            <w:proofErr w:type="spellStart"/>
            <w:r w:rsidRPr="00941C4A">
              <w:rPr>
                <w:b/>
                <w:bCs/>
                <w:color w:val="404040" w:themeColor="text1" w:themeTint="BF"/>
                <w:sz w:val="20"/>
                <w:szCs w:val="20"/>
                <w:lang w:val="en-US"/>
              </w:rPr>
              <w:t>Formato</w:t>
            </w:r>
            <w:proofErr w:type="spellEnd"/>
            <w:r w:rsidRPr="00941C4A">
              <w:rPr>
                <w:b/>
                <w:bCs/>
                <w:color w:val="404040" w:themeColor="text1" w:themeTint="BF"/>
                <w:sz w:val="20"/>
                <w:szCs w:val="20"/>
                <w:lang w:val="en-US"/>
              </w:rPr>
              <w:t>(s) (PDF/CSV/IFC/NWC)</w:t>
            </w:r>
          </w:p>
        </w:tc>
        <w:tc>
          <w:tcPr>
            <w:tcW w:w="1559" w:type="dxa"/>
            <w:shd w:val="clear" w:color="auto" w:fill="C8EFF2"/>
          </w:tcPr>
          <w:p w14:paraId="68958C1C" w14:textId="77777777" w:rsidR="002D2D43" w:rsidRPr="00941C4A" w:rsidRDefault="002D2D43" w:rsidP="002A0ABC">
            <w:pPr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941C4A">
              <w:rPr>
                <w:b/>
                <w:bCs/>
                <w:color w:val="404040" w:themeColor="text1" w:themeTint="BF"/>
                <w:sz w:val="20"/>
                <w:szCs w:val="20"/>
              </w:rPr>
              <w:t>Criterio de aceptación (anclado al LOIN)</w:t>
            </w:r>
          </w:p>
        </w:tc>
        <w:tc>
          <w:tcPr>
            <w:tcW w:w="1701" w:type="dxa"/>
            <w:shd w:val="clear" w:color="auto" w:fill="C8EFF2"/>
          </w:tcPr>
          <w:p w14:paraId="5B5015CE" w14:textId="77777777" w:rsidR="002D2D43" w:rsidRPr="00941C4A" w:rsidRDefault="002D2D43" w:rsidP="002A0ABC">
            <w:pPr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941C4A">
              <w:rPr>
                <w:b/>
                <w:bCs/>
                <w:color w:val="404040" w:themeColor="text1" w:themeTint="BF"/>
                <w:sz w:val="20"/>
                <w:szCs w:val="20"/>
              </w:rPr>
              <w:t>Responsable (prepara/revisa/aprueba)</w:t>
            </w:r>
          </w:p>
        </w:tc>
        <w:tc>
          <w:tcPr>
            <w:tcW w:w="1418" w:type="dxa"/>
            <w:shd w:val="clear" w:color="auto" w:fill="C8EFF2"/>
          </w:tcPr>
          <w:p w14:paraId="661CA298" w14:textId="77777777" w:rsidR="002D2D43" w:rsidRPr="00941C4A" w:rsidRDefault="002D2D43" w:rsidP="002A0ABC">
            <w:pPr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941C4A">
              <w:rPr>
                <w:b/>
                <w:bCs/>
                <w:color w:val="404040" w:themeColor="text1" w:themeTint="BF"/>
                <w:sz w:val="20"/>
                <w:szCs w:val="20"/>
              </w:rPr>
              <w:t>Comentario de versión esperado</w:t>
            </w:r>
          </w:p>
        </w:tc>
        <w:tc>
          <w:tcPr>
            <w:tcW w:w="1417" w:type="dxa"/>
            <w:shd w:val="clear" w:color="auto" w:fill="C8EFF2"/>
          </w:tcPr>
          <w:p w14:paraId="75EDCC56" w14:textId="77777777" w:rsidR="002D2D43" w:rsidRPr="00941C4A" w:rsidRDefault="002D2D43" w:rsidP="002A0ABC">
            <w:pPr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941C4A">
              <w:rPr>
                <w:b/>
                <w:bCs/>
                <w:color w:val="404040" w:themeColor="text1" w:themeTint="BF"/>
                <w:sz w:val="20"/>
                <w:szCs w:val="20"/>
              </w:rPr>
              <w:t>Evidencia (URL/captura en CDE)</w:t>
            </w:r>
          </w:p>
        </w:tc>
      </w:tr>
      <w:tr w:rsidR="006D0742" w:rsidRPr="006D0742" w14:paraId="72A3D3EC" w14:textId="77777777" w:rsidTr="00941C4A">
        <w:tc>
          <w:tcPr>
            <w:tcW w:w="710" w:type="dxa"/>
          </w:tcPr>
          <w:p w14:paraId="0D0B940D" w14:textId="77777777" w:rsidR="002D2D43" w:rsidRPr="006D0742" w:rsidRDefault="002D2D43" w:rsidP="002A0ABC">
            <w:pPr>
              <w:rPr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27B00A" w14:textId="77777777" w:rsidR="002D2D43" w:rsidRPr="006D0742" w:rsidRDefault="002D2D43" w:rsidP="002A0ABC">
            <w:pPr>
              <w:rPr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0061E4C" w14:textId="77777777" w:rsidR="002D2D43" w:rsidRPr="006D0742" w:rsidRDefault="002D2D43" w:rsidP="002A0ABC">
            <w:pPr>
              <w:rPr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EAFD9C" w14:textId="77777777" w:rsidR="002D2D43" w:rsidRPr="006D0742" w:rsidRDefault="002D2D43" w:rsidP="002A0ABC">
            <w:pPr>
              <w:rPr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94D5A5" w14:textId="77777777" w:rsidR="002D2D43" w:rsidRPr="006D0742" w:rsidRDefault="002D2D43" w:rsidP="002A0ABC">
            <w:pPr>
              <w:rPr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DEEC669" w14:textId="77777777" w:rsidR="002D2D43" w:rsidRPr="006D0742" w:rsidRDefault="002D2D43" w:rsidP="002A0ABC">
            <w:pPr>
              <w:rPr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656B9AB" w14:textId="77777777" w:rsidR="002D2D43" w:rsidRPr="006D0742" w:rsidRDefault="002D2D43" w:rsidP="002A0ABC">
            <w:pPr>
              <w:rPr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6D0742" w:rsidRPr="006D0742" w14:paraId="45FB0818" w14:textId="77777777" w:rsidTr="00941C4A">
        <w:tc>
          <w:tcPr>
            <w:tcW w:w="710" w:type="dxa"/>
          </w:tcPr>
          <w:p w14:paraId="049F31CB" w14:textId="77777777" w:rsidR="002D2D43" w:rsidRPr="006D0742" w:rsidRDefault="002D2D43" w:rsidP="002A0ABC">
            <w:pPr>
              <w:rPr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3128261" w14:textId="77777777" w:rsidR="002D2D43" w:rsidRPr="006D0742" w:rsidRDefault="002D2D43" w:rsidP="002A0ABC">
            <w:pPr>
              <w:rPr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486C05" w14:textId="77777777" w:rsidR="002D2D43" w:rsidRPr="006D0742" w:rsidRDefault="002D2D43" w:rsidP="002A0ABC">
            <w:pPr>
              <w:rPr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101652C" w14:textId="77777777" w:rsidR="002D2D43" w:rsidRPr="006D0742" w:rsidRDefault="002D2D43" w:rsidP="002A0ABC">
            <w:pPr>
              <w:rPr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99056E" w14:textId="77777777" w:rsidR="002D2D43" w:rsidRPr="006D0742" w:rsidRDefault="002D2D43" w:rsidP="002A0ABC">
            <w:pPr>
              <w:rPr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299C43A" w14:textId="77777777" w:rsidR="002D2D43" w:rsidRPr="006D0742" w:rsidRDefault="002D2D43" w:rsidP="002A0ABC">
            <w:pPr>
              <w:rPr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DDBEF00" w14:textId="77777777" w:rsidR="002D2D43" w:rsidRPr="006D0742" w:rsidRDefault="002D2D43" w:rsidP="002A0ABC">
            <w:pPr>
              <w:rPr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6D0742" w:rsidRPr="006D0742" w14:paraId="3461D779" w14:textId="77777777" w:rsidTr="00941C4A">
        <w:tc>
          <w:tcPr>
            <w:tcW w:w="710" w:type="dxa"/>
          </w:tcPr>
          <w:p w14:paraId="3CF2D8B6" w14:textId="77777777" w:rsidR="002D2D43" w:rsidRPr="006D0742" w:rsidRDefault="002D2D43" w:rsidP="002A0ABC">
            <w:pPr>
              <w:rPr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B78278" w14:textId="77777777" w:rsidR="002D2D43" w:rsidRPr="006D0742" w:rsidRDefault="002D2D43" w:rsidP="002A0ABC">
            <w:pPr>
              <w:rPr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FC39945" w14:textId="77777777" w:rsidR="002D2D43" w:rsidRPr="006D0742" w:rsidRDefault="002D2D43" w:rsidP="002A0ABC">
            <w:pPr>
              <w:rPr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62CB0E" w14:textId="77777777" w:rsidR="002D2D43" w:rsidRPr="006D0742" w:rsidRDefault="002D2D43" w:rsidP="002A0ABC">
            <w:pPr>
              <w:rPr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CE0A41" w14:textId="77777777" w:rsidR="002D2D43" w:rsidRPr="006D0742" w:rsidRDefault="002D2D43" w:rsidP="002A0ABC">
            <w:pPr>
              <w:rPr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2EBF3C5" w14:textId="77777777" w:rsidR="002D2D43" w:rsidRPr="006D0742" w:rsidRDefault="002D2D43" w:rsidP="002A0ABC">
            <w:pPr>
              <w:rPr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D98A12B" w14:textId="77777777" w:rsidR="002D2D43" w:rsidRPr="006D0742" w:rsidRDefault="002D2D43" w:rsidP="002A0ABC">
            <w:pPr>
              <w:rPr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6D0742" w:rsidRPr="006D0742" w14:paraId="2946DB82" w14:textId="77777777" w:rsidTr="00941C4A">
        <w:tc>
          <w:tcPr>
            <w:tcW w:w="710" w:type="dxa"/>
          </w:tcPr>
          <w:p w14:paraId="5997CC1D" w14:textId="77777777" w:rsidR="002D2D43" w:rsidRPr="006D0742" w:rsidRDefault="002D2D43" w:rsidP="002A0ABC">
            <w:pPr>
              <w:rPr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10FFD37" w14:textId="77777777" w:rsidR="002D2D43" w:rsidRPr="006D0742" w:rsidRDefault="002D2D43" w:rsidP="002A0ABC">
            <w:pPr>
              <w:rPr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699379" w14:textId="77777777" w:rsidR="002D2D43" w:rsidRPr="006D0742" w:rsidRDefault="002D2D43" w:rsidP="002A0ABC">
            <w:pPr>
              <w:rPr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FE9F23F" w14:textId="77777777" w:rsidR="002D2D43" w:rsidRPr="006D0742" w:rsidRDefault="002D2D43" w:rsidP="002A0ABC">
            <w:pPr>
              <w:rPr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72F646" w14:textId="77777777" w:rsidR="002D2D43" w:rsidRPr="006D0742" w:rsidRDefault="002D2D43" w:rsidP="002A0ABC">
            <w:pPr>
              <w:rPr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8CE6F91" w14:textId="77777777" w:rsidR="002D2D43" w:rsidRPr="006D0742" w:rsidRDefault="002D2D43" w:rsidP="002A0ABC">
            <w:pPr>
              <w:rPr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1CDCEAD" w14:textId="77777777" w:rsidR="002D2D43" w:rsidRPr="006D0742" w:rsidRDefault="002D2D43" w:rsidP="002A0ABC">
            <w:pPr>
              <w:rPr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6D0742" w:rsidRPr="006D0742" w14:paraId="6BB9E253" w14:textId="77777777" w:rsidTr="00941C4A">
        <w:tc>
          <w:tcPr>
            <w:tcW w:w="710" w:type="dxa"/>
          </w:tcPr>
          <w:p w14:paraId="23DE523C" w14:textId="77777777" w:rsidR="002D2D43" w:rsidRPr="006D0742" w:rsidRDefault="002D2D43" w:rsidP="002A0ABC">
            <w:pPr>
              <w:rPr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2E56223" w14:textId="77777777" w:rsidR="002D2D43" w:rsidRPr="006D0742" w:rsidRDefault="002D2D43" w:rsidP="002A0ABC">
            <w:pPr>
              <w:rPr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7547A01" w14:textId="77777777" w:rsidR="002D2D43" w:rsidRPr="006D0742" w:rsidRDefault="002D2D43" w:rsidP="002A0ABC">
            <w:pPr>
              <w:rPr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043CB0F" w14:textId="77777777" w:rsidR="002D2D43" w:rsidRPr="006D0742" w:rsidRDefault="002D2D43" w:rsidP="002A0ABC">
            <w:pPr>
              <w:rPr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7459315" w14:textId="77777777" w:rsidR="002D2D43" w:rsidRPr="006D0742" w:rsidRDefault="002D2D43" w:rsidP="002A0ABC">
            <w:pPr>
              <w:rPr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537F28F" w14:textId="77777777" w:rsidR="002D2D43" w:rsidRPr="006D0742" w:rsidRDefault="002D2D43" w:rsidP="002A0ABC">
            <w:pPr>
              <w:rPr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DFB9E20" w14:textId="77777777" w:rsidR="002D2D43" w:rsidRPr="006D0742" w:rsidRDefault="002D2D43" w:rsidP="002A0ABC">
            <w:pPr>
              <w:rPr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14:paraId="70DF9E56" w14:textId="77777777" w:rsidR="002D2D43" w:rsidRPr="006D0742" w:rsidRDefault="002D2D43" w:rsidP="002D2D43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</w:p>
    <w:p w14:paraId="63B37067" w14:textId="77777777" w:rsidR="002D2D43" w:rsidRPr="006D0742" w:rsidRDefault="002D2D43" w:rsidP="002D2D43">
      <w:pPr>
        <w:pStyle w:val="Prrafodelista"/>
        <w:numPr>
          <w:ilvl w:val="0"/>
          <w:numId w:val="2"/>
        </w:numPr>
        <w:rPr>
          <w:rFonts w:ascii="Arial" w:hAnsi="Arial" w:cs="Arial"/>
          <w:bCs w:val="0"/>
          <w:color w:val="595959" w:themeColor="text1" w:themeTint="A6"/>
          <w:sz w:val="24"/>
          <w:szCs w:val="24"/>
        </w:rPr>
      </w:pPr>
      <w:r w:rsidRPr="006D0742">
        <w:rPr>
          <w:rFonts w:ascii="Arial" w:hAnsi="Arial" w:cs="Arial"/>
          <w:bCs w:val="0"/>
          <w:color w:val="595959" w:themeColor="text1" w:themeTint="A6"/>
          <w:sz w:val="24"/>
          <w:szCs w:val="24"/>
        </w:rPr>
        <w:t>Necesidad de información por disciplina (LOIN)</w:t>
      </w:r>
    </w:p>
    <w:p w14:paraId="523AA2BD" w14:textId="77777777" w:rsidR="002D2D43" w:rsidRPr="006D0742" w:rsidRDefault="002D2D43" w:rsidP="002D2D43">
      <w:pPr>
        <w:numPr>
          <w:ilvl w:val="0"/>
          <w:numId w:val="1"/>
        </w:numPr>
        <w:spacing w:after="0" w:line="240" w:lineRule="auto"/>
        <w:ind w:left="1156"/>
        <w:jc w:val="both"/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6D0742">
        <w:rPr>
          <w:rFonts w:ascii="Arial" w:hAnsi="Arial" w:cs="Arial"/>
          <w:color w:val="595959" w:themeColor="text1" w:themeTint="A6"/>
          <w:sz w:val="24"/>
          <w:szCs w:val="24"/>
        </w:rPr>
        <w:t>Geometría: …</w:t>
      </w:r>
    </w:p>
    <w:p w14:paraId="6B653F37" w14:textId="77777777" w:rsidR="002D2D43" w:rsidRPr="006D0742" w:rsidRDefault="002D2D43" w:rsidP="002D2D43">
      <w:pPr>
        <w:numPr>
          <w:ilvl w:val="0"/>
          <w:numId w:val="1"/>
        </w:numPr>
        <w:spacing w:after="0" w:line="240" w:lineRule="auto"/>
        <w:ind w:left="1156"/>
        <w:jc w:val="both"/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6D0742">
        <w:rPr>
          <w:rFonts w:ascii="Arial" w:hAnsi="Arial" w:cs="Arial"/>
          <w:color w:val="595959" w:themeColor="text1" w:themeTint="A6"/>
          <w:sz w:val="24"/>
          <w:szCs w:val="24"/>
        </w:rPr>
        <w:t>Datos: …</w:t>
      </w:r>
    </w:p>
    <w:p w14:paraId="0B3D0BBE" w14:textId="77777777" w:rsidR="002D2D43" w:rsidRPr="006D0742" w:rsidRDefault="002D2D43" w:rsidP="002D2D43">
      <w:pPr>
        <w:numPr>
          <w:ilvl w:val="0"/>
          <w:numId w:val="1"/>
        </w:numPr>
        <w:spacing w:after="0" w:line="240" w:lineRule="auto"/>
        <w:ind w:left="1156"/>
        <w:jc w:val="both"/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6D0742">
        <w:rPr>
          <w:rFonts w:ascii="Arial" w:hAnsi="Arial" w:cs="Arial"/>
          <w:color w:val="595959" w:themeColor="text1" w:themeTint="A6"/>
          <w:sz w:val="24"/>
          <w:szCs w:val="24"/>
        </w:rPr>
        <w:t>Documentos: …</w:t>
      </w:r>
      <w:r w:rsidRPr="006D0742">
        <w:rPr>
          <w:rFonts w:ascii="Arial" w:hAnsi="Arial" w:cs="Arial"/>
          <w:color w:val="595959" w:themeColor="text1" w:themeTint="A6"/>
          <w:sz w:val="24"/>
          <w:szCs w:val="24"/>
        </w:rPr>
        <w:br/>
      </w:r>
      <w:r w:rsidRPr="006D0742">
        <w:rPr>
          <w:rFonts w:ascii="Arial" w:hAnsi="Arial" w:cs="Arial"/>
          <w:i/>
          <w:iCs/>
          <w:color w:val="595959" w:themeColor="text1" w:themeTint="A6"/>
          <w:sz w:val="24"/>
          <w:szCs w:val="24"/>
        </w:rPr>
        <w:t>(usar umbrales que se puedan medir)</w:t>
      </w:r>
    </w:p>
    <w:p w14:paraId="109F6A9A" w14:textId="144889CB" w:rsidR="002D2D43" w:rsidRPr="006D0742" w:rsidRDefault="002D2D43" w:rsidP="002D2D43">
      <w:pPr>
        <w:pStyle w:val="Prrafodelista"/>
        <w:numPr>
          <w:ilvl w:val="0"/>
          <w:numId w:val="2"/>
        </w:numPr>
        <w:rPr>
          <w:rFonts w:ascii="Arial" w:hAnsi="Arial" w:cs="Arial"/>
          <w:bCs w:val="0"/>
          <w:color w:val="595959" w:themeColor="text1" w:themeTint="A6"/>
          <w:sz w:val="24"/>
          <w:szCs w:val="24"/>
        </w:rPr>
      </w:pPr>
      <w:r w:rsidRPr="006D0742">
        <w:rPr>
          <w:rFonts w:ascii="Arial" w:hAnsi="Arial" w:cs="Arial"/>
          <w:bCs w:val="0"/>
          <w:color w:val="595959" w:themeColor="text1" w:themeTint="A6"/>
          <w:sz w:val="24"/>
          <w:szCs w:val="24"/>
        </w:rPr>
        <w:t>Calendario y sesiones (fechas, disparadores, agenda, insumos mínimos y enlace al acta)</w:t>
      </w:r>
      <w:r w:rsidR="001E02BB" w:rsidRPr="006D0742">
        <w:rPr>
          <w:rFonts w:ascii="Arial" w:hAnsi="Arial" w:cs="Arial"/>
          <w:bCs w:val="0"/>
          <w:color w:val="595959" w:themeColor="text1" w:themeTint="A6"/>
          <w:sz w:val="24"/>
          <w:szCs w:val="24"/>
        </w:rPr>
        <w:t>.</w:t>
      </w:r>
    </w:p>
    <w:p w14:paraId="44E871BC" w14:textId="45EC583E" w:rsidR="002D2D43" w:rsidRPr="006D0742" w:rsidRDefault="002D2D43" w:rsidP="001E02BB">
      <w:pPr>
        <w:pStyle w:val="Prrafodelista"/>
        <w:numPr>
          <w:ilvl w:val="0"/>
          <w:numId w:val="2"/>
        </w:numPr>
        <w:rPr>
          <w:rFonts w:ascii="Arial" w:hAnsi="Arial" w:cs="Arial"/>
          <w:color w:val="595959" w:themeColor="text1" w:themeTint="A6"/>
          <w:sz w:val="24"/>
          <w:szCs w:val="24"/>
          <w:lang w:val="es-ES"/>
        </w:rPr>
      </w:pPr>
      <w:r w:rsidRPr="006D0742">
        <w:rPr>
          <w:rFonts w:ascii="Arial" w:hAnsi="Arial" w:cs="Arial"/>
          <w:bCs w:val="0"/>
          <w:color w:val="595959" w:themeColor="text1" w:themeTint="A6"/>
          <w:sz w:val="24"/>
          <w:szCs w:val="24"/>
        </w:rPr>
        <w:t>Indicadores y evidencias (qué se mide, cada cuánto, y dónde se guardan capturas y reportes en el CDE).</w:t>
      </w:r>
    </w:p>
    <w:sectPr w:rsidR="002D2D43" w:rsidRPr="006D0742" w:rsidSect="006D0742">
      <w:headerReference w:type="default" r:id="rId11"/>
      <w:pgSz w:w="12240" w:h="15840"/>
      <w:pgMar w:top="221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F335F" w14:textId="77777777" w:rsidR="00326381" w:rsidRDefault="00326381" w:rsidP="006D0742">
      <w:pPr>
        <w:spacing w:after="0" w:line="240" w:lineRule="auto"/>
      </w:pPr>
      <w:r>
        <w:separator/>
      </w:r>
    </w:p>
  </w:endnote>
  <w:endnote w:type="continuationSeparator" w:id="0">
    <w:p w14:paraId="5381F6CF" w14:textId="77777777" w:rsidR="00326381" w:rsidRDefault="00326381" w:rsidP="006D0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C1BBB" w14:textId="77777777" w:rsidR="00326381" w:rsidRDefault="00326381" w:rsidP="006D0742">
      <w:pPr>
        <w:spacing w:after="0" w:line="240" w:lineRule="auto"/>
      </w:pPr>
      <w:r>
        <w:separator/>
      </w:r>
    </w:p>
  </w:footnote>
  <w:footnote w:type="continuationSeparator" w:id="0">
    <w:p w14:paraId="5F649DC3" w14:textId="77777777" w:rsidR="00326381" w:rsidRDefault="00326381" w:rsidP="006D0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2DBD3" w14:textId="0504516E" w:rsidR="006D0742" w:rsidRDefault="006D0742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B4A97A" wp14:editId="03984DCF">
          <wp:simplePos x="0" y="0"/>
          <wp:positionH relativeFrom="column">
            <wp:posOffset>-1064895</wp:posOffset>
          </wp:positionH>
          <wp:positionV relativeFrom="paragraph">
            <wp:posOffset>-449580</wp:posOffset>
          </wp:positionV>
          <wp:extent cx="7787149" cy="10070956"/>
          <wp:effectExtent l="0" t="0" r="0" b="0"/>
          <wp:wrapNone/>
          <wp:docPr id="18192566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9256686" name="Imagen 18192566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7149" cy="100709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B05EA1"/>
    <w:multiLevelType w:val="multilevel"/>
    <w:tmpl w:val="055E3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D26200"/>
    <w:multiLevelType w:val="hybridMultilevel"/>
    <w:tmpl w:val="1D7C7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91241">
    <w:abstractNumId w:val="0"/>
  </w:num>
  <w:num w:numId="2" w16cid:durableId="1898197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D43"/>
    <w:rsid w:val="000B020C"/>
    <w:rsid w:val="001561F8"/>
    <w:rsid w:val="001E02BB"/>
    <w:rsid w:val="002D2D43"/>
    <w:rsid w:val="00326381"/>
    <w:rsid w:val="005460B8"/>
    <w:rsid w:val="006929E0"/>
    <w:rsid w:val="006D0742"/>
    <w:rsid w:val="008C7913"/>
    <w:rsid w:val="00941C4A"/>
    <w:rsid w:val="00BC5DDA"/>
    <w:rsid w:val="00C71601"/>
    <w:rsid w:val="067AC577"/>
    <w:rsid w:val="0C7247A1"/>
    <w:rsid w:val="3ED1B1B9"/>
    <w:rsid w:val="467405ED"/>
    <w:rsid w:val="6408F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F63029"/>
  <w15:chartTrackingRefBased/>
  <w15:docId w15:val="{F48AF42D-CB33-4A16-8328-B36359E0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D2D43"/>
    <w:pPr>
      <w:spacing w:after="0" w:line="240" w:lineRule="auto"/>
    </w:pPr>
    <w:rPr>
      <w:rFonts w:ascii="Arial" w:eastAsia="Arial" w:hAnsi="Arial" w:cs="Arial"/>
      <w:lang w:val="es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D2D43"/>
    <w:pPr>
      <w:spacing w:after="0" w:line="240" w:lineRule="auto"/>
      <w:ind w:left="720"/>
      <w:contextualSpacing/>
      <w:jc w:val="both"/>
    </w:pPr>
    <w:rPr>
      <w:rFonts w:ascii="Calibri Light" w:eastAsia="Arial" w:hAnsi="Calibri Light" w:cs="Calibri Light"/>
      <w:bCs/>
      <w:sz w:val="20"/>
      <w:lang w:val="es" w:eastAsia="es-CO"/>
    </w:rPr>
  </w:style>
  <w:style w:type="paragraph" w:customStyle="1" w:styleId="paragraph">
    <w:name w:val="paragraph"/>
    <w:basedOn w:val="Normal"/>
    <w:rsid w:val="002D2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normaltextrun">
    <w:name w:val="normaltextrun"/>
    <w:basedOn w:val="Fuentedeprrafopredeter"/>
    <w:rsid w:val="002D2D43"/>
  </w:style>
  <w:style w:type="character" w:customStyle="1" w:styleId="eop">
    <w:name w:val="eop"/>
    <w:basedOn w:val="Fuentedeprrafopredeter"/>
    <w:rsid w:val="002D2D43"/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Revisin">
    <w:name w:val="Revision"/>
    <w:hidden/>
    <w:uiPriority w:val="99"/>
    <w:semiHidden/>
    <w:rsid w:val="001E02BB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6D07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742"/>
  </w:style>
  <w:style w:type="paragraph" w:styleId="Piedepgina">
    <w:name w:val="footer"/>
    <w:basedOn w:val="Normal"/>
    <w:link w:val="PiedepginaCar"/>
    <w:uiPriority w:val="99"/>
    <w:unhideWhenUsed/>
    <w:rsid w:val="006D07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338F2F6C2ED64CBE6384AEE05C684F" ma:contentTypeVersion="29" ma:contentTypeDescription="Crear nuevo documento." ma:contentTypeScope="" ma:versionID="3d9561d661ddc7d13634959ef889545e">
  <xsd:schema xmlns:xsd="http://www.w3.org/2001/XMLSchema" xmlns:xs="http://www.w3.org/2001/XMLSchema" xmlns:p="http://schemas.microsoft.com/office/2006/metadata/properties" xmlns:ns1="4e763a2e-39b8-4f90-88c5-ee3933be9094" xmlns:ns3="2488d886-132a-40f9-8b41-aad569bef3aa" xmlns:ns4="5eacc250-3c3b-41c1-91ff-120ce2e95ac3" xmlns:ns5="1028d6be-bbb0-4451-9088-8c6374bcaad5" xmlns:ns6="e62e2dd9-6f56-496f-8db1-04b2587c65a0" targetNamespace="http://schemas.microsoft.com/office/2006/metadata/properties" ma:root="true" ma:fieldsID="2107125fd3b066b179cc2c577aae2da1" ns1:_="" ns3:_="" ns4:_="" ns5:_="" ns6:_="">
    <xsd:import namespace="4e763a2e-39b8-4f90-88c5-ee3933be9094"/>
    <xsd:import namespace="2488d886-132a-40f9-8b41-aad569bef3aa"/>
    <xsd:import namespace="5eacc250-3c3b-41c1-91ff-120ce2e95ac3"/>
    <xsd:import namespace="1028d6be-bbb0-4451-9088-8c6374bcaad5"/>
    <xsd:import namespace="e62e2dd9-6f56-496f-8db1-04b2587c65a0"/>
    <xsd:element name="properties">
      <xsd:complexType>
        <xsd:sequence>
          <xsd:element name="documentManagement">
            <xsd:complexType>
              <xsd:all>
                <xsd:element ref="ns1:Estado" minOccurs="0"/>
                <xsd:element ref="ns1:Tipo_x0020_de_x0020_programa" minOccurs="0"/>
                <xsd:element ref="ns1:Modalidad" minOccurs="0"/>
                <xsd:element ref="ns3:Clase_x0020_de_x0020_programa" minOccurs="0"/>
                <xsd:element ref="ns3:Nombre_x0020_Empresa" minOccurs="0"/>
                <xsd:element ref="ns1:Lugar" minOccurs="0"/>
                <xsd:element ref="ns1:Facturaci_x00f3_n" minOccurs="0"/>
                <xsd:element ref="ns1:A_x00f1_o" minOccurs="0"/>
                <xsd:element ref="ns4:N_x00b0__x0020_ID" minOccurs="0"/>
                <xsd:element ref="ns4:Departamento" minOccurs="0"/>
                <xsd:element ref="ns5:ID_x0020_Oportunidad" minOccurs="0"/>
                <xsd:element ref="ns6:SharedWithUsers" minOccurs="0"/>
                <xsd:element ref="ns6:SharedWithDetails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EventHashCode" minOccurs="0"/>
                <xsd:element ref="ns5:MediaServiceGenerationTime" minOccurs="0"/>
                <xsd:element ref="ns5:MediaServiceLocation" minOccurs="0"/>
                <xsd:element ref="ns5:MediaLengthInSeconds" minOccurs="0"/>
                <xsd:element ref="ns5:MediaServiceAutoKeyPoints" minOccurs="0"/>
                <xsd:element ref="ns5:MediaServiceKeyPoints" minOccurs="0"/>
                <xsd:element ref="ns5:lcf76f155ced4ddcb4097134ff3c332f" minOccurs="0"/>
                <xsd:element ref="ns6:TaxCatchAll" minOccurs="0"/>
                <xsd:element ref="ns5:MediaServiceSearchProperties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63a2e-39b8-4f90-88c5-ee3933be9094" elementFormDefault="qualified">
    <xsd:import namespace="http://schemas.microsoft.com/office/2006/documentManagement/types"/>
    <xsd:import namespace="http://schemas.microsoft.com/office/infopath/2007/PartnerControls"/>
    <xsd:element name="Estado" ma:index="0" nillable="true" ma:displayName="Estado" ma:format="Dropdown" ma:internalName="Estado">
      <xsd:simpleType>
        <xsd:restriction base="dms:Choice">
          <xsd:enumeration value="Activo"/>
          <xsd:enumeration value="Cancelado"/>
          <xsd:enumeration value="Cotización"/>
          <xsd:enumeration value="Promoción"/>
          <xsd:enumeration value="Finalizado"/>
          <xsd:enumeration value="Virtualización"/>
        </xsd:restriction>
      </xsd:simpleType>
    </xsd:element>
    <xsd:element name="Tipo_x0020_de_x0020_programa" ma:index="3" nillable="true" ma:displayName="Tipo de programa" ma:format="Dropdown" ma:internalName="Tipo_x0020_de_x0020_programa">
      <xsd:simpleType>
        <xsd:restriction base="dms:Choice">
          <xsd:enumeration value="Abierto"/>
          <xsd:enumeration value="Empresarial"/>
        </xsd:restriction>
      </xsd:simpleType>
    </xsd:element>
    <xsd:element name="Modalidad" ma:index="4" nillable="true" ma:displayName="Modalidad" ma:format="Dropdown" ma:internalName="Modalidad">
      <xsd:simpleType>
        <xsd:restriction base="dms:Choice">
          <xsd:enumeration value="Presencial"/>
          <xsd:enumeration value="Semipresencial"/>
          <xsd:enumeration value="Virtual Asincrónico"/>
          <xsd:enumeration value="Virtual-Mooc"/>
          <xsd:enumeration value="Virtual Sincrónico"/>
        </xsd:restriction>
      </xsd:simpleType>
    </xsd:element>
    <xsd:element name="Lugar" ma:index="7" nillable="true" ma:displayName="Lugar" ma:format="Dropdown" ma:internalName="Lugar">
      <xsd:simpleType>
        <xsd:union memberTypes="dms:Text">
          <xsd:simpleType>
            <xsd:restriction base="dms:Choice">
              <xsd:enumeration value="Bogotá"/>
              <xsd:enumeration value="No Aplica"/>
              <xsd:enumeration value="Armenia"/>
              <xsd:enumeration value="Barrancabermeja"/>
              <xsd:enumeration value="Barranquilla"/>
              <xsd:enumeration value="Bucaramanga"/>
              <xsd:enumeration value="Cali"/>
              <xsd:enumeration value="Cartagena de Indias"/>
              <xsd:enumeration value="Chaparral"/>
              <xsd:enumeration value="Ciudad de Guatemala"/>
              <xsd:enumeration value="Ciudad de Panamá"/>
              <xsd:enumeration value="Costa Rica"/>
              <xsd:enumeration value="Cúcuta"/>
              <xsd:enumeration value="Facatativá"/>
              <xsd:enumeration value="Ibagué"/>
              <xsd:enumeration value="Lima"/>
              <xsd:enumeration value="Manizales"/>
              <xsd:enumeration value="Medellín"/>
              <xsd:enumeration value="Montería"/>
              <xsd:enumeration value="Neiva"/>
              <xsd:enumeration value="Pereira"/>
              <xsd:enumeration value="Quito"/>
              <xsd:enumeration value="Rionegro"/>
              <xsd:enumeration value="Sahagún"/>
              <xsd:enumeration value="San Carlos"/>
              <xsd:enumeration value="San José de Costa Rica"/>
              <xsd:enumeration value="San Juan de Pasto"/>
              <xsd:enumeration value="Santa Marta"/>
              <xsd:enumeration value="Santo Domingo"/>
              <xsd:enumeration value="Sogamoso"/>
              <xsd:enumeration value="Tunja"/>
              <xsd:enumeration value="Valledupar"/>
              <xsd:enumeration value="Villavicencio"/>
              <xsd:enumeration value="Yopal"/>
            </xsd:restriction>
          </xsd:simpleType>
        </xsd:union>
      </xsd:simpleType>
    </xsd:element>
    <xsd:element name="Facturaci_x00f3_n" ma:index="8" nillable="true" ma:displayName="Facturación" ma:default="Sin facturar" ma:format="Dropdown" ma:internalName="Facturaci_x00f3_n">
      <xsd:simpleType>
        <xsd:restriction base="dms:Choice">
          <xsd:enumeration value="Facturado (Emp.)"/>
          <xsd:enumeration value="Saldo pendiente"/>
          <xsd:enumeration value="Sin facturar"/>
        </xsd:restriction>
      </xsd:simpleType>
    </xsd:element>
    <xsd:element name="A_x00f1_o" ma:index="9" nillable="true" ma:displayName="Año" ma:default="2023" ma:format="Dropdown" ma:internalName="A_x00f1_o">
      <xsd:simpleType>
        <xsd:restriction base="dms:Choice"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8d886-132a-40f9-8b41-aad569bef3aa" elementFormDefault="qualified">
    <xsd:import namespace="http://schemas.microsoft.com/office/2006/documentManagement/types"/>
    <xsd:import namespace="http://schemas.microsoft.com/office/infopath/2007/PartnerControls"/>
    <xsd:element name="Clase_x0020_de_x0020_programa" ma:index="5" nillable="true" ma:displayName="Clase de programa" ma:format="Dropdown" ma:internalName="Clase_x0020_de_x0020_programa">
      <xsd:simpleType>
        <xsd:restriction base="dms:Choice">
          <xsd:enumeration value="Curso"/>
          <xsd:enumeration value="Curso/Taller"/>
          <xsd:enumeration value="Congreso"/>
          <xsd:enumeration value="Diplomado"/>
          <xsd:enumeration value="No aplica"/>
          <xsd:enumeration value="Programa para Profesionales"/>
          <xsd:enumeration value="Programa para no Profesionales"/>
          <xsd:enumeration value="Seminario"/>
          <xsd:enumeration value="Simposio"/>
          <xsd:enumeration value="Taller"/>
        </xsd:restriction>
      </xsd:simpleType>
    </xsd:element>
    <xsd:element name="Nombre_x0020_Empresa" ma:index="6" nillable="true" ma:displayName="Nombre empresa" ma:internalName="Nombre_x0020_Empresa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cc250-3c3b-41c1-91ff-120ce2e95ac3" elementFormDefault="qualified">
    <xsd:import namespace="http://schemas.microsoft.com/office/2006/documentManagement/types"/>
    <xsd:import namespace="http://schemas.microsoft.com/office/infopath/2007/PartnerControls"/>
    <xsd:element name="N_x00b0__x0020_ID" ma:index="10" nillable="true" ma:displayName="N° ID Programa" ma:indexed="true" ma:internalName="N_x00b0__x0020_ID" ma:percentage="FALSE">
      <xsd:simpleType>
        <xsd:restriction base="dms:Number"/>
      </xsd:simpleType>
    </xsd:element>
    <xsd:element name="Departamento" ma:index="11" nillable="true" ma:displayName="Departamento" ma:format="Dropdown" ma:internalName="Departamento">
      <xsd:simpleType>
        <xsd:restriction base="dms:Choice">
          <xsd:enumeration value="Artes Escénicas"/>
          <xsd:enumeration value="Artes Visuales"/>
          <xsd:enumeration value="Música"/>
          <xsd:enumeration value="Ciencias Básicas"/>
          <xsd:enumeration value="Formación"/>
          <xsd:enumeration value="Filosofía"/>
          <xsd:enumeration value="Administración"/>
          <xsd:enumeration value="Ciencias Contables"/>
          <xsd:enumeration value="Economía"/>
          <xsd:enumeration value="Derecho Económico"/>
          <xsd:enumeration value="Derecho Laboral"/>
          <xsd:enumeration value="Derecho Penal"/>
          <xsd:enumeration value="Derecho Privado"/>
          <xsd:enumeration value="Derecho Procesal"/>
          <xsd:enumeration value="Derecho Público"/>
          <xsd:enumeration value="Filosofía e Historia del Derecho"/>
          <xsd:enumeration value="Sociología y Política Jurídica"/>
          <xsd:enumeration value="Derecho Canónico"/>
          <xsd:enumeration value="Arquitectura"/>
          <xsd:enumeration value="Diseño"/>
          <xsd:enumeration value="Estética"/>
          <xsd:enumeration value="Ecología y Territorio"/>
          <xsd:enumeration value="Desarrollo Rural y Regional"/>
          <xsd:enumeration value="Civil"/>
          <xsd:enumeration value="Electrónica"/>
          <xsd:enumeration value="Ingeniería Industrial"/>
          <xsd:enumeration value="Sistemas"/>
          <xsd:enumeration value="Ciencia Política"/>
          <xsd:enumeration value="Relaciones Internacionales"/>
          <xsd:enumeration value="Antropología"/>
          <xsd:enumeration value="Historia y Geografía"/>
          <xsd:enumeration value="Literatura"/>
          <xsd:enumeration value="Sociología"/>
          <xsd:enumeration value="Comunicación"/>
          <xsd:enumeration value="Información"/>
          <xsd:enumeration value="Lenguas"/>
          <xsd:enumeration value="Teología"/>
          <xsd:enumeration value="Biología"/>
          <xsd:enumeration value="Física"/>
          <xsd:enumeration value="Matemáticas"/>
          <xsd:enumeration value="Microbiología"/>
          <xsd:enumeration value="Nutrición y Bioquímica"/>
          <xsd:enumeration value="Química"/>
          <xsd:enumeration value="Enfermería Clínica"/>
          <xsd:enumeration value="Enfermería en Salud de Colectivos"/>
          <xsd:enumeration value="Anestesiología"/>
          <xsd:enumeration value="Ciencias Fisiológicas"/>
          <xsd:enumeration value="Cirugía"/>
          <xsd:enumeration value="Ginecología y Obstetricia"/>
          <xsd:enumeration value="Medicina Interna"/>
          <xsd:enumeration value="Medicina Preventiva y Social"/>
          <xsd:enumeration value="Morfología"/>
          <xsd:enumeration value="Ortopedia y Traumatología"/>
          <xsd:enumeration value="Patología"/>
          <xsd:enumeration value="Pediatría"/>
          <xsd:enumeration value="Psiquiatría y Salud Mental"/>
          <xsd:enumeration value="Radiología e Imágenes"/>
          <xsd:enumeration value="Neurociencias"/>
          <xsd:enumeration value="Epidemiología Clínica"/>
          <xsd:enumeration value="Sistema Bucal"/>
          <xsd:enumeration value="Sistema Cráneo Facial"/>
          <xsd:enumeration value="Sistema Dentario"/>
          <xsd:enumeration value="Sistema Periodontal"/>
          <xsd:enumeration value="Psicología"/>
          <xsd:enumeration value="Instituto Pensar"/>
          <xsd:enumeration value="Instituto de Genética Humana"/>
          <xsd:enumeration value="Instituto de Envejecimiento"/>
          <xsd:enumeration value="Centro para el Aprendizaje, la Enseñanza y la Evaluación"/>
          <xsd:enumeration value="Instituto de Bioética"/>
          <xsd:enumeration value="Subcentro de Seguridad Social y Riesgos Profesionales"/>
          <xsd:enumeration value="Centro de Proyectos para el Desarrollo &quot;CENDEX&quot;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8d6be-bbb0-4451-9088-8c6374bcaad5" elementFormDefault="qualified">
    <xsd:import namespace="http://schemas.microsoft.com/office/2006/documentManagement/types"/>
    <xsd:import namespace="http://schemas.microsoft.com/office/infopath/2007/PartnerControls"/>
    <xsd:element name="ID_x0020_Oportunidad" ma:index="12" nillable="true" ma:displayName="N° ID Proyecto" ma:format="Dropdown" ma:indexed="true" ma:internalName="ID_x0020_Oportunidad">
      <xsd:simpleType>
        <xsd:restriction base="dms:Text">
          <xsd:maxLength value="255"/>
        </xsd:restriction>
      </xsd:simpleType>
    </xsd:element>
    <xsd:element name="MediaServiceMetadata" ma:index="2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4" nillable="true" ma:displayName="MediaServiceAutoTags" ma:internalName="MediaServiceAutoTags" ma:readOnly="true">
      <xsd:simpleType>
        <xsd:restriction base="dms:Text"/>
      </xsd:simpleType>
    </xsd:element>
    <xsd:element name="MediaServiceOCR" ma:index="2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33" nillable="true" ma:taxonomy="true" ma:internalName="lcf76f155ced4ddcb4097134ff3c332f" ma:taxonomyFieldName="MediaServiceImageTags" ma:displayName="Etiquetas de imagen" ma:readOnly="false" ma:fieldId="{5cf76f15-5ced-4ddc-b409-7134ff3c332f}" ma:taxonomyMulti="true" ma:sspId="8d068974-5b92-4f84-9f7a-5b28e50c74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2e2dd9-6f56-496f-8db1-04b2587c65a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ebdea4f2-686b-4f2e-b311-4d4e3665d282}" ma:internalName="TaxCatchAll" ma:showField="CatchAllData" ma:web="e62e2dd9-6f56-496f-8db1-04b2587c65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Tipo de contenido"/>
        <xsd:element ref="dc:title" minOccurs="0" maxOccurs="1" ma:index="2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alidad xmlns="4e763a2e-39b8-4f90-88c5-ee3933be9094" xsi:nil="true"/>
    <Facturaci_x00f3_n xmlns="4e763a2e-39b8-4f90-88c5-ee3933be9094">Sin facturar</Facturaci_x00f3_n>
    <N_x00b0__x0020_ID xmlns="5eacc250-3c3b-41c1-91ff-120ce2e95ac3" xsi:nil="true"/>
    <TaxCatchAll xmlns="e62e2dd9-6f56-496f-8db1-04b2587c65a0" xsi:nil="true"/>
    <Lugar xmlns="4e763a2e-39b8-4f90-88c5-ee3933be9094" xsi:nil="true"/>
    <Departamento xmlns="5eacc250-3c3b-41c1-91ff-120ce2e95ac3" xsi:nil="true"/>
    <A_x00f1_o xmlns="4e763a2e-39b8-4f90-88c5-ee3933be9094">2023</A_x00f1_o>
    <Nombre_x0020_Empresa xmlns="2488d886-132a-40f9-8b41-aad569bef3aa" xsi:nil="true"/>
    <Estado xmlns="4e763a2e-39b8-4f90-88c5-ee3933be9094" xsi:nil="true"/>
    <ID_x0020_Oportunidad xmlns="1028d6be-bbb0-4451-9088-8c6374bcaad5" xsi:nil="true"/>
    <Tipo_x0020_de_x0020_programa xmlns="4e763a2e-39b8-4f90-88c5-ee3933be9094" xsi:nil="true"/>
    <Clase_x0020_de_x0020_programa xmlns="2488d886-132a-40f9-8b41-aad569bef3aa" xsi:nil="true"/>
    <lcf76f155ced4ddcb4097134ff3c332f xmlns="1028d6be-bbb0-4451-9088-8c6374bcaad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C8962D7-90A9-4A3F-8202-9D5CA92658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763a2e-39b8-4f90-88c5-ee3933be9094"/>
    <ds:schemaRef ds:uri="2488d886-132a-40f9-8b41-aad569bef3aa"/>
    <ds:schemaRef ds:uri="5eacc250-3c3b-41c1-91ff-120ce2e95ac3"/>
    <ds:schemaRef ds:uri="1028d6be-bbb0-4451-9088-8c6374bcaad5"/>
    <ds:schemaRef ds:uri="e62e2dd9-6f56-496f-8db1-04b2587c6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74B5ED-9754-46C1-AF63-4C4AF44FF10C}">
  <ds:schemaRefs>
    <ds:schemaRef ds:uri="http://schemas.microsoft.com/office/2006/metadata/properties"/>
    <ds:schemaRef ds:uri="http://schemas.microsoft.com/office/infopath/2007/PartnerControls"/>
    <ds:schemaRef ds:uri="4e763a2e-39b8-4f90-88c5-ee3933be9094"/>
    <ds:schemaRef ds:uri="5eacc250-3c3b-41c1-91ff-120ce2e95ac3"/>
    <ds:schemaRef ds:uri="e62e2dd9-6f56-496f-8db1-04b2587c65a0"/>
    <ds:schemaRef ds:uri="2488d886-132a-40f9-8b41-aad569bef3aa"/>
    <ds:schemaRef ds:uri="1028d6be-bbb0-4451-9088-8c6374bcaad5"/>
  </ds:schemaRefs>
</ds:datastoreItem>
</file>

<file path=customXml/itemProps3.xml><?xml version="1.0" encoding="utf-8"?>
<ds:datastoreItem xmlns:ds="http://schemas.openxmlformats.org/officeDocument/2006/customXml" ds:itemID="{F690AC6D-C95C-4538-9B22-3467DBAB39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C56385-6FA4-ED40-A5C2-9B513741C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182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Julieta Erazo Betancourt</dc:creator>
  <cp:keywords/>
  <dc:description/>
  <cp:lastModifiedBy>Juan David Alvarez</cp:lastModifiedBy>
  <cp:revision>8</cp:revision>
  <dcterms:created xsi:type="dcterms:W3CDTF">2025-10-30T22:38:00Z</dcterms:created>
  <dcterms:modified xsi:type="dcterms:W3CDTF">2025-12-02T03:22:00Z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0x01010049338F2F6C2ED64CBE6384AEE05C684F</vt:lpwstr>
  </property>
  <property fmtid="{D5CDD505-2E9C-101B-9397-08002B2CF9AE}" pid="3" name="MediaServiceImageTags">
    <vt:lpwstr/>
  </property>
</Properties>
</file>