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E70E7" w14:textId="77777777" w:rsidR="009D5BF8" w:rsidRDefault="009D5BF8"/>
    <w:p w14:paraId="3AAE1480" w14:textId="77777777" w:rsidR="009D5BF8" w:rsidRDefault="009D5BF8"/>
    <w:p w14:paraId="43555063" w14:textId="77777777" w:rsidR="009D5BF8" w:rsidRDefault="009D5BF8"/>
    <w:p w14:paraId="3AF9B04B" w14:textId="77777777" w:rsidR="009D5BF8" w:rsidRDefault="009D5BF8"/>
    <w:p w14:paraId="17ED0E48" w14:textId="77777777" w:rsidR="009D5BF8" w:rsidRDefault="009D5BF8"/>
    <w:p w14:paraId="7C499C3F" w14:textId="77777777" w:rsidR="009D5BF8" w:rsidRDefault="009D5BF8"/>
    <w:p w14:paraId="2EFC10A7" w14:textId="77777777" w:rsidR="009D5BF8" w:rsidRDefault="009D5BF8"/>
    <w:p w14:paraId="1717A293" w14:textId="77777777" w:rsidR="009D5BF8" w:rsidRDefault="009D5BF8"/>
    <w:p w14:paraId="00C494F5" w14:textId="77777777" w:rsidR="009D5BF8" w:rsidRDefault="009D5BF8"/>
    <w:p w14:paraId="10932D49" w14:textId="77777777" w:rsidR="009D5BF8" w:rsidRDefault="009D5BF8"/>
    <w:p w14:paraId="793CF86C" w14:textId="77777777" w:rsidR="009D5BF8" w:rsidRDefault="009D5BF8"/>
    <w:p w14:paraId="331347B3" w14:textId="77777777" w:rsidR="009D5BF8" w:rsidRDefault="009D5BF8"/>
    <w:p w14:paraId="05B27506" w14:textId="77777777" w:rsidR="009D5BF8" w:rsidRDefault="009D5BF8"/>
    <w:p w14:paraId="2A40163C" w14:textId="77777777" w:rsidR="009D5BF8" w:rsidRDefault="009D5BF8"/>
    <w:p w14:paraId="77A1D855" w14:textId="77777777" w:rsidR="009D5BF8" w:rsidRDefault="009D5BF8"/>
    <w:p w14:paraId="16F51B3C" w14:textId="77777777" w:rsidR="009D5BF8" w:rsidRDefault="009D5BF8"/>
    <w:p w14:paraId="54228511" w14:textId="77777777" w:rsidR="009D5BF8" w:rsidRDefault="009D5BF8"/>
    <w:p w14:paraId="4B57C6D3" w14:textId="77777777" w:rsidR="009D5BF8" w:rsidRDefault="009D5BF8"/>
    <w:p w14:paraId="01736AD7" w14:textId="77777777" w:rsidR="009D5BF8" w:rsidRDefault="009D5BF8"/>
    <w:p w14:paraId="43D679F2" w14:textId="77777777" w:rsidR="009D5BF8" w:rsidRDefault="009D5BF8"/>
    <w:p w14:paraId="16110977" w14:textId="77777777" w:rsidR="009D5BF8" w:rsidRDefault="009D5BF8"/>
    <w:p w14:paraId="26A4E34A" w14:textId="77777777" w:rsidR="009D5BF8" w:rsidRDefault="009D5BF8"/>
    <w:p w14:paraId="1EB0452F" w14:textId="77777777" w:rsidR="009D5BF8" w:rsidRDefault="009D5BF8"/>
    <w:p w14:paraId="6B5AD17F" w14:textId="77777777" w:rsidR="009D5BF8" w:rsidRDefault="009D5BF8"/>
    <w:p w14:paraId="1623E289" w14:textId="77777777" w:rsidR="009D5BF8" w:rsidRDefault="009D5BF8"/>
    <w:p w14:paraId="79B65CBC" w14:textId="77777777" w:rsidR="009D5BF8" w:rsidRDefault="009D5BF8"/>
    <w:p w14:paraId="641096A0" w14:textId="77777777" w:rsidR="009D5BF8" w:rsidRDefault="009D5BF8"/>
    <w:p w14:paraId="6B6F5B8D" w14:textId="77777777" w:rsidR="009D5BF8" w:rsidRDefault="009D5BF8"/>
    <w:p w14:paraId="2A1831DA" w14:textId="77777777" w:rsidR="009D5BF8" w:rsidRDefault="009D5BF8"/>
    <w:p w14:paraId="7D3D34F5" w14:textId="77777777" w:rsidR="009D5BF8" w:rsidRDefault="009D5BF8"/>
    <w:p w14:paraId="3025A71F" w14:textId="77777777" w:rsidR="009D5BF8" w:rsidRDefault="009D5BF8"/>
    <w:p w14:paraId="2F891D84" w14:textId="77777777" w:rsidR="009D5BF8" w:rsidRDefault="009D5BF8"/>
    <w:p w14:paraId="3A3E0ED8" w14:textId="77777777" w:rsidR="009D5BF8" w:rsidRDefault="009D5BF8"/>
    <w:p w14:paraId="79CC4FA7" w14:textId="77777777" w:rsidR="009D5BF8" w:rsidRDefault="009D5BF8"/>
    <w:p w14:paraId="2E18BC0B" w14:textId="77777777" w:rsidR="009D5BF8" w:rsidRDefault="009D5BF8"/>
    <w:p w14:paraId="05F2CDF0" w14:textId="77777777" w:rsidR="009D5BF8" w:rsidRDefault="009D5BF8"/>
    <w:p w14:paraId="4ED31ECB" w14:textId="77777777" w:rsidR="009D5BF8" w:rsidRDefault="009D5BF8"/>
    <w:p w14:paraId="14512AD7" w14:textId="77777777" w:rsidR="009D5BF8" w:rsidRDefault="009D5BF8"/>
    <w:p w14:paraId="08E52C76" w14:textId="77777777" w:rsidR="009D5BF8" w:rsidRDefault="009D5BF8"/>
    <w:p w14:paraId="5AE760BD" w14:textId="77777777" w:rsidR="009D5BF8" w:rsidRDefault="009D5BF8"/>
    <w:p w14:paraId="79772380" w14:textId="77777777" w:rsidR="009D5BF8" w:rsidRDefault="009D5BF8"/>
    <w:p w14:paraId="6A99D477" w14:textId="77777777" w:rsidR="009D5BF8" w:rsidRDefault="009D5BF8"/>
    <w:p w14:paraId="2A78D9E2" w14:textId="77777777" w:rsidR="009D5BF8" w:rsidRDefault="009D5BF8"/>
    <w:p w14:paraId="794B8838" w14:textId="77777777" w:rsidR="009D5BF8" w:rsidRDefault="009D5BF8"/>
    <w:p w14:paraId="61B5B35E" w14:textId="77777777" w:rsidR="009D5BF8" w:rsidRDefault="009D5BF8"/>
    <w:p w14:paraId="12AF1410" w14:textId="77777777" w:rsidR="009D5BF8" w:rsidRDefault="009D5BF8"/>
    <w:p w14:paraId="61A16767" w14:textId="77777777" w:rsidR="009D5BF8" w:rsidRDefault="009D5BF8"/>
    <w:p w14:paraId="0808C019" w14:textId="77777777" w:rsidR="009D5BF8" w:rsidRDefault="009D5BF8"/>
    <w:p w14:paraId="2935962F" w14:textId="77777777" w:rsidR="0035773A" w:rsidRDefault="0035773A" w:rsidP="00C672D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DM Serif Display Regular" w:hAnsi="DM Serif Display Regular" w:cs="Calibri"/>
          <w:b/>
          <w:bCs/>
          <w:color w:val="015A78"/>
          <w:sz w:val="36"/>
          <w:szCs w:val="36"/>
          <w:lang w:val="en-US"/>
        </w:rPr>
      </w:pPr>
    </w:p>
    <w:p w14:paraId="137D13A5" w14:textId="38047459" w:rsidR="00104CD6" w:rsidRPr="0035773A" w:rsidRDefault="0035773A" w:rsidP="0035773A">
      <w:pPr>
        <w:pStyle w:val="paragraph"/>
        <w:spacing w:before="0" w:beforeAutospacing="0" w:after="0" w:afterAutospacing="0"/>
        <w:textAlignment w:val="baseline"/>
        <w:rPr>
          <w:rFonts w:ascii="DM Serif Display Regular" w:hAnsi="DM Serif Display Regular" w:cs="Calibri"/>
          <w:b/>
          <w:bCs/>
          <w:color w:val="015A78"/>
          <w:sz w:val="36"/>
          <w:szCs w:val="36"/>
          <w:lang w:val="en-US"/>
        </w:rPr>
      </w:pPr>
      <w:r>
        <w:rPr>
          <w:rFonts w:ascii="DM Serif Display Regular" w:hAnsi="DM Serif Display Regular" w:cs="Calibri"/>
          <w:b/>
          <w:bCs/>
          <w:noProof/>
          <w:color w:val="015A78"/>
          <w:sz w:val="36"/>
          <w:szCs w:val="36"/>
          <w:lang w:val="en-US"/>
        </w:rPr>
        <w:drawing>
          <wp:inline distT="0" distB="0" distL="0" distR="0" wp14:anchorId="0899D931" wp14:editId="322AE13E">
            <wp:extent cx="635000" cy="565585"/>
            <wp:effectExtent l="0" t="0" r="0" b="6350"/>
            <wp:docPr id="461474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474722" name="Picture 4614747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20" cy="56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24F">
        <w:rPr>
          <w:rStyle w:val="normaltextrun"/>
          <w:rFonts w:ascii="DM Serif Display Regular" w:hAnsi="DM Serif Display Regular" w:cs="Calibri"/>
          <w:b/>
          <w:bCs/>
          <w:color w:val="015A78"/>
          <w:sz w:val="36"/>
          <w:szCs w:val="36"/>
        </w:rPr>
        <w:br/>
      </w:r>
      <w:r>
        <w:rPr>
          <w:rFonts w:ascii="Lato Black" w:hAnsi="Lato Black" w:cs="Calibri"/>
          <w:b/>
          <w:bCs/>
          <w:color w:val="FC4341"/>
          <w:sz w:val="36"/>
          <w:szCs w:val="36"/>
          <w:lang w:val="es"/>
        </w:rPr>
        <w:br/>
      </w:r>
      <w:r w:rsidR="00104CD6" w:rsidRPr="00104CD6">
        <w:rPr>
          <w:rFonts w:ascii="Lato Black" w:hAnsi="Lato Black" w:cs="Calibri"/>
          <w:b/>
          <w:bCs/>
          <w:color w:val="FC4341"/>
          <w:sz w:val="36"/>
          <w:szCs w:val="36"/>
          <w:lang w:val="es"/>
        </w:rPr>
        <w:t>Bitácora de seguimiento </w:t>
      </w:r>
      <w:r w:rsidR="00104CD6">
        <w:rPr>
          <w:rFonts w:ascii="Lato Black" w:hAnsi="Lato Black" w:cs="Calibri"/>
          <w:b/>
          <w:bCs/>
          <w:color w:val="FC4341"/>
          <w:sz w:val="36"/>
          <w:szCs w:val="36"/>
          <w:lang w:val="es"/>
        </w:rPr>
        <w:br/>
      </w:r>
      <w:r w:rsidR="00104CD6" w:rsidRPr="00104CD6">
        <w:rPr>
          <w:rFonts w:ascii="Lato" w:hAnsi="Lato" w:cs="Calibri"/>
          <w:b/>
          <w:bCs/>
          <w:color w:val="FE9031"/>
          <w:sz w:val="28"/>
          <w:szCs w:val="28"/>
          <w:lang w:val="es"/>
        </w:rPr>
        <w:t>Recomendaciones para diligenciar la plantilla</w:t>
      </w:r>
      <w:r w:rsidR="00104CD6">
        <w:rPr>
          <w:rFonts w:ascii="Lato" w:hAnsi="Lato" w:cs="Calibri"/>
          <w:b/>
          <w:bCs/>
          <w:color w:val="FE9031"/>
          <w:sz w:val="28"/>
          <w:szCs w:val="28"/>
          <w:lang w:val="es"/>
        </w:rPr>
        <w:br/>
      </w:r>
      <w:r w:rsidR="00E44C1D">
        <w:rPr>
          <w:rFonts w:ascii="Lato" w:hAnsi="Lato" w:cs="Calibri"/>
          <w:b/>
          <w:bCs/>
          <w:color w:val="FE9031"/>
          <w:sz w:val="28"/>
          <w:szCs w:val="28"/>
        </w:rPr>
        <w:br/>
      </w:r>
      <w:r>
        <w:rPr>
          <w:rFonts w:ascii="Lato" w:hAnsi="Lato" w:cs="Calibri"/>
          <w:b/>
          <w:bCs/>
          <w:color w:val="4B11E6"/>
        </w:rPr>
        <w:t xml:space="preserve">1. </w:t>
      </w:r>
      <w:r w:rsidR="00104CD6" w:rsidRPr="0035773A">
        <w:rPr>
          <w:rFonts w:ascii="Lato" w:hAnsi="Lato" w:cs="Calibri"/>
          <w:b/>
          <w:bCs/>
          <w:color w:val="4B11E6"/>
        </w:rPr>
        <w:t>Asigne fechas realistas</w:t>
      </w:r>
      <w:r w:rsidR="00104CD6" w:rsidRPr="00104CD6">
        <w:rPr>
          <w:rFonts w:ascii="Lato" w:hAnsi="Lato" w:cs="Calibri"/>
          <w:color w:val="7F7F7F" w:themeColor="text1" w:themeTint="80"/>
        </w:rPr>
        <w:t> </w:t>
      </w:r>
    </w:p>
    <w:p w14:paraId="406751DF" w14:textId="77777777" w:rsidR="00104CD6" w:rsidRPr="00104CD6" w:rsidRDefault="00104CD6" w:rsidP="0035773A">
      <w:pPr>
        <w:pStyle w:val="paragraph"/>
        <w:numPr>
          <w:ilvl w:val="0"/>
          <w:numId w:val="115"/>
        </w:numPr>
        <w:rPr>
          <w:rFonts w:ascii="Lato" w:hAnsi="Lato" w:cs="Calibri"/>
          <w:color w:val="7F7F7F" w:themeColor="text1" w:themeTint="80"/>
        </w:rPr>
      </w:pPr>
      <w:r w:rsidRPr="00104CD6">
        <w:rPr>
          <w:rFonts w:ascii="Lato" w:hAnsi="Lato" w:cs="Calibri"/>
          <w:color w:val="7F7F7F" w:themeColor="text1" w:themeTint="80"/>
        </w:rPr>
        <w:t>Ajuste plazos de acuerdo con el cronograma del curso y la complejidad de la tarea. </w:t>
      </w:r>
    </w:p>
    <w:p w14:paraId="56BCA2F0" w14:textId="77777777" w:rsidR="00104CD6" w:rsidRPr="00104CD6" w:rsidRDefault="00104CD6" w:rsidP="0035773A">
      <w:pPr>
        <w:pStyle w:val="paragraph"/>
        <w:numPr>
          <w:ilvl w:val="0"/>
          <w:numId w:val="115"/>
        </w:numPr>
        <w:rPr>
          <w:rFonts w:ascii="Lato" w:hAnsi="Lato" w:cs="Calibri"/>
          <w:color w:val="7F7F7F" w:themeColor="text1" w:themeTint="80"/>
        </w:rPr>
      </w:pPr>
      <w:r w:rsidRPr="00104CD6">
        <w:rPr>
          <w:rFonts w:ascii="Lato" w:hAnsi="Lato" w:cs="Calibri"/>
          <w:color w:val="7F7F7F" w:themeColor="text1" w:themeTint="80"/>
        </w:rPr>
        <w:t>Priorice avances parciales para no acumular correcciones al final. </w:t>
      </w:r>
    </w:p>
    <w:p w14:paraId="1DC3C39B" w14:textId="5ADD458D" w:rsidR="00104CD6" w:rsidRPr="00104CD6" w:rsidRDefault="0035773A" w:rsidP="00104CD6">
      <w:pPr>
        <w:pStyle w:val="paragraph"/>
        <w:rPr>
          <w:rFonts w:ascii="Lato" w:hAnsi="Lato" w:cs="Calibri"/>
          <w:color w:val="4B11E6"/>
        </w:rPr>
      </w:pPr>
      <w:r w:rsidRPr="0035773A">
        <w:rPr>
          <w:rFonts w:ascii="Lato" w:hAnsi="Lato" w:cs="Calibri"/>
          <w:b/>
          <w:bCs/>
          <w:color w:val="4B11E6"/>
        </w:rPr>
        <w:t xml:space="preserve">2. </w:t>
      </w:r>
      <w:r w:rsidR="00104CD6" w:rsidRPr="00104CD6">
        <w:rPr>
          <w:rFonts w:ascii="Lato" w:hAnsi="Lato" w:cs="Calibri"/>
          <w:b/>
          <w:bCs/>
          <w:color w:val="4B11E6"/>
        </w:rPr>
        <w:t xml:space="preserve">Sea </w:t>
      </w:r>
      <w:r w:rsidR="00EB3241">
        <w:rPr>
          <w:rFonts w:ascii="Lato" w:hAnsi="Lato" w:cs="Calibri"/>
          <w:b/>
          <w:bCs/>
          <w:color w:val="4B11E6"/>
        </w:rPr>
        <w:t>puntual</w:t>
      </w:r>
      <w:r w:rsidR="00104CD6" w:rsidRPr="00104CD6">
        <w:rPr>
          <w:rFonts w:ascii="Lato" w:hAnsi="Lato" w:cs="Calibri"/>
          <w:b/>
          <w:bCs/>
          <w:color w:val="4B11E6"/>
        </w:rPr>
        <w:t xml:space="preserve"> en la redacción de temas y acuerdos</w:t>
      </w:r>
      <w:r w:rsidR="00104CD6" w:rsidRPr="00104CD6">
        <w:rPr>
          <w:rFonts w:ascii="Lato" w:hAnsi="Lato" w:cs="Calibri"/>
          <w:color w:val="4B11E6"/>
        </w:rPr>
        <w:t> </w:t>
      </w:r>
    </w:p>
    <w:p w14:paraId="7A33D2CB" w14:textId="77777777" w:rsidR="00104CD6" w:rsidRPr="00104CD6" w:rsidRDefault="00104CD6" w:rsidP="0035773A">
      <w:pPr>
        <w:pStyle w:val="paragraph"/>
        <w:numPr>
          <w:ilvl w:val="0"/>
          <w:numId w:val="116"/>
        </w:numPr>
        <w:rPr>
          <w:rFonts w:ascii="Lato" w:hAnsi="Lato" w:cs="Calibri"/>
          <w:color w:val="7F7F7F" w:themeColor="text1" w:themeTint="80"/>
        </w:rPr>
      </w:pPr>
      <w:r w:rsidRPr="00104CD6">
        <w:rPr>
          <w:rFonts w:ascii="Lato" w:hAnsi="Lato" w:cs="Calibri"/>
          <w:color w:val="7F7F7F" w:themeColor="text1" w:themeTint="80"/>
          <w:lang w:val="pt-PT"/>
        </w:rPr>
        <w:t>Evite frases vagas como </w:t>
      </w:r>
      <w:r w:rsidRPr="00104CD6">
        <w:rPr>
          <w:rFonts w:ascii="Lato" w:hAnsi="Lato" w:cs="Calibri"/>
          <w:i/>
          <w:iCs/>
          <w:color w:val="7F7F7F" w:themeColor="text1" w:themeTint="80"/>
          <w:lang w:val="pt-PT"/>
        </w:rPr>
        <w:t>“revisar protocolo”</w:t>
      </w:r>
      <w:r w:rsidRPr="00104CD6">
        <w:rPr>
          <w:rFonts w:ascii="Lato" w:hAnsi="Lato" w:cs="Calibri"/>
          <w:color w:val="7F7F7F" w:themeColor="text1" w:themeTint="80"/>
          <w:lang w:val="pt-PT"/>
        </w:rPr>
        <w:t>.</w:t>
      </w:r>
      <w:r w:rsidRPr="00104CD6">
        <w:rPr>
          <w:rFonts w:ascii="Lato" w:hAnsi="Lato" w:cs="Calibri"/>
          <w:color w:val="7F7F7F" w:themeColor="text1" w:themeTint="80"/>
        </w:rPr>
        <w:t> </w:t>
      </w:r>
    </w:p>
    <w:p w14:paraId="312AAC82" w14:textId="2AA28076" w:rsidR="00104CD6" w:rsidRPr="00104CD6" w:rsidRDefault="0001424F" w:rsidP="0035773A">
      <w:pPr>
        <w:pStyle w:val="paragraph"/>
        <w:numPr>
          <w:ilvl w:val="0"/>
          <w:numId w:val="116"/>
        </w:numPr>
        <w:rPr>
          <w:rFonts w:ascii="Lato" w:hAnsi="Lato" w:cs="Calibri"/>
          <w:color w:val="7F7F7F" w:themeColor="text1" w:themeTint="80"/>
        </w:rPr>
      </w:pPr>
      <w:r>
        <w:rPr>
          <w:rFonts w:ascii="Lato" w:hAnsi="Lato" w:cs="Calibri"/>
          <w:color w:val="7F7F7F" w:themeColor="text1" w:themeTint="80"/>
        </w:rPr>
        <w:t>Opte por</w:t>
      </w:r>
      <w:r w:rsidR="00104CD6" w:rsidRPr="00104CD6">
        <w:rPr>
          <w:rFonts w:ascii="Lato" w:hAnsi="Lato" w:cs="Calibri"/>
          <w:color w:val="7F7F7F" w:themeColor="text1" w:themeTint="80"/>
        </w:rPr>
        <w:t xml:space="preserve"> compromisos concretos: </w:t>
      </w:r>
      <w:r w:rsidR="00104CD6" w:rsidRPr="00104CD6">
        <w:rPr>
          <w:rFonts w:ascii="Lato" w:hAnsi="Lato" w:cs="Calibri"/>
          <w:i/>
          <w:iCs/>
          <w:color w:val="7F7F7F" w:themeColor="text1" w:themeTint="80"/>
        </w:rPr>
        <w:t>“ajustar la redacción del objetivo específico 2 para reflejar el desenlace primario”</w:t>
      </w:r>
      <w:r w:rsidR="00104CD6" w:rsidRPr="00104CD6">
        <w:rPr>
          <w:rFonts w:ascii="Lato" w:hAnsi="Lato" w:cs="Calibri"/>
          <w:color w:val="7F7F7F" w:themeColor="text1" w:themeTint="80"/>
        </w:rPr>
        <w:t>. </w:t>
      </w:r>
    </w:p>
    <w:p w14:paraId="4D28CD52" w14:textId="69BF75A8" w:rsidR="00104CD6" w:rsidRPr="00104CD6" w:rsidRDefault="0035773A" w:rsidP="00104CD6">
      <w:pPr>
        <w:pStyle w:val="paragraph"/>
        <w:rPr>
          <w:rFonts w:ascii="Lato" w:hAnsi="Lato" w:cs="Calibri"/>
          <w:color w:val="4B11E6"/>
        </w:rPr>
      </w:pPr>
      <w:r w:rsidRPr="0035773A">
        <w:rPr>
          <w:rFonts w:ascii="Lato" w:hAnsi="Lato" w:cs="Calibri"/>
          <w:b/>
          <w:bCs/>
          <w:color w:val="4B11E6"/>
        </w:rPr>
        <w:t xml:space="preserve">3. </w:t>
      </w:r>
      <w:r w:rsidR="00104CD6" w:rsidRPr="00104CD6">
        <w:rPr>
          <w:rFonts w:ascii="Lato" w:hAnsi="Lato" w:cs="Calibri"/>
          <w:b/>
          <w:bCs/>
          <w:color w:val="4B11E6"/>
        </w:rPr>
        <w:t>Defina responsables claros</w:t>
      </w:r>
      <w:r w:rsidR="00104CD6" w:rsidRPr="00104CD6">
        <w:rPr>
          <w:rFonts w:ascii="Lato" w:hAnsi="Lato" w:cs="Calibri"/>
          <w:color w:val="4B11E6"/>
        </w:rPr>
        <w:t> </w:t>
      </w:r>
    </w:p>
    <w:p w14:paraId="31599151" w14:textId="77777777" w:rsidR="00104CD6" w:rsidRPr="00104CD6" w:rsidRDefault="00104CD6" w:rsidP="0035773A">
      <w:pPr>
        <w:pStyle w:val="paragraph"/>
        <w:numPr>
          <w:ilvl w:val="0"/>
          <w:numId w:val="117"/>
        </w:numPr>
        <w:rPr>
          <w:rFonts w:ascii="Lato" w:hAnsi="Lato" w:cs="Calibri"/>
          <w:color w:val="7F7F7F" w:themeColor="text1" w:themeTint="80"/>
        </w:rPr>
      </w:pPr>
      <w:r w:rsidRPr="00104CD6">
        <w:rPr>
          <w:rFonts w:ascii="Lato" w:hAnsi="Lato" w:cs="Calibri"/>
          <w:color w:val="7F7F7F" w:themeColor="text1" w:themeTint="80"/>
        </w:rPr>
        <w:t>Precise si el acuerdo corresponde al estudiante, a un tutor específico o al comité en conjunto. </w:t>
      </w:r>
    </w:p>
    <w:p w14:paraId="542891B0" w14:textId="77777777" w:rsidR="00104CD6" w:rsidRPr="00104CD6" w:rsidRDefault="00104CD6" w:rsidP="0035773A">
      <w:pPr>
        <w:pStyle w:val="paragraph"/>
        <w:numPr>
          <w:ilvl w:val="0"/>
          <w:numId w:val="117"/>
        </w:numPr>
        <w:rPr>
          <w:rFonts w:ascii="Lato" w:hAnsi="Lato" w:cs="Calibri"/>
          <w:color w:val="7F7F7F" w:themeColor="text1" w:themeTint="80"/>
        </w:rPr>
      </w:pPr>
      <w:r w:rsidRPr="00104CD6">
        <w:rPr>
          <w:rFonts w:ascii="Lato" w:hAnsi="Lato" w:cs="Calibri"/>
          <w:color w:val="7F7F7F" w:themeColor="text1" w:themeTint="80"/>
        </w:rPr>
        <w:t>Esto evita confusiones y responsabilidades diluidas. </w:t>
      </w:r>
    </w:p>
    <w:p w14:paraId="3369EECC" w14:textId="6DA2EE3E" w:rsidR="00104CD6" w:rsidRPr="00104CD6" w:rsidRDefault="0035773A" w:rsidP="00104CD6">
      <w:pPr>
        <w:pStyle w:val="paragraph"/>
        <w:rPr>
          <w:rFonts w:ascii="Lato" w:hAnsi="Lato" w:cs="Calibri"/>
          <w:color w:val="4B11E6"/>
        </w:rPr>
      </w:pPr>
      <w:r w:rsidRPr="0035773A">
        <w:rPr>
          <w:rFonts w:ascii="Lato" w:hAnsi="Lato" w:cs="Calibri"/>
          <w:b/>
          <w:bCs/>
          <w:color w:val="4B11E6"/>
        </w:rPr>
        <w:t xml:space="preserve">4. </w:t>
      </w:r>
      <w:r w:rsidR="00104CD6" w:rsidRPr="00104CD6">
        <w:rPr>
          <w:rFonts w:ascii="Lato" w:hAnsi="Lato" w:cs="Calibri"/>
          <w:b/>
          <w:bCs/>
          <w:color w:val="4B11E6"/>
        </w:rPr>
        <w:t>Revise y actualice en cada reunión</w:t>
      </w:r>
      <w:r w:rsidR="00104CD6" w:rsidRPr="00104CD6">
        <w:rPr>
          <w:rFonts w:ascii="Lato" w:hAnsi="Lato" w:cs="Calibri"/>
          <w:color w:val="4B11E6"/>
        </w:rPr>
        <w:t> </w:t>
      </w:r>
    </w:p>
    <w:p w14:paraId="01FAC422" w14:textId="77777777" w:rsidR="00104CD6" w:rsidRPr="00104CD6" w:rsidRDefault="00104CD6" w:rsidP="0035773A">
      <w:pPr>
        <w:pStyle w:val="paragraph"/>
        <w:numPr>
          <w:ilvl w:val="0"/>
          <w:numId w:val="118"/>
        </w:numPr>
        <w:rPr>
          <w:rFonts w:ascii="Lato" w:hAnsi="Lato" w:cs="Calibri"/>
          <w:color w:val="7F7F7F" w:themeColor="text1" w:themeTint="80"/>
        </w:rPr>
      </w:pPr>
      <w:r w:rsidRPr="00104CD6">
        <w:rPr>
          <w:rFonts w:ascii="Lato" w:hAnsi="Lato" w:cs="Calibri"/>
          <w:color w:val="7F7F7F" w:themeColor="text1" w:themeTint="80"/>
        </w:rPr>
        <w:t>Inicie cada sesión con el comité repasando la bitácora. </w:t>
      </w:r>
    </w:p>
    <w:p w14:paraId="0C42EC6D" w14:textId="75C21CB1" w:rsidR="00104CD6" w:rsidRPr="00104CD6" w:rsidRDefault="00104CD6" w:rsidP="0035773A">
      <w:pPr>
        <w:pStyle w:val="paragraph"/>
        <w:numPr>
          <w:ilvl w:val="0"/>
          <w:numId w:val="118"/>
        </w:numPr>
        <w:rPr>
          <w:rFonts w:ascii="Lato" w:hAnsi="Lato" w:cs="Calibri"/>
          <w:color w:val="7F7F7F" w:themeColor="text1" w:themeTint="80"/>
        </w:rPr>
      </w:pPr>
      <w:r w:rsidRPr="00104CD6">
        <w:rPr>
          <w:rFonts w:ascii="Lato" w:hAnsi="Lato" w:cs="Calibri"/>
          <w:color w:val="7F7F7F" w:themeColor="text1" w:themeTint="80"/>
        </w:rPr>
        <w:t>Marque compromisos cumplidos y reagende los pendientes si es necesario. </w:t>
      </w:r>
    </w:p>
    <w:p w14:paraId="7E74BB2F" w14:textId="008B2505" w:rsidR="00104CD6" w:rsidRPr="00104CD6" w:rsidRDefault="0035773A" w:rsidP="00104CD6">
      <w:pPr>
        <w:pStyle w:val="paragraph"/>
        <w:rPr>
          <w:rFonts w:ascii="Lato" w:hAnsi="Lato" w:cs="Calibri"/>
          <w:color w:val="4B11E6"/>
        </w:rPr>
      </w:pPr>
      <w:r w:rsidRPr="0035773A">
        <w:rPr>
          <w:rFonts w:ascii="Lato" w:hAnsi="Lato" w:cs="Calibri"/>
          <w:b/>
          <w:bCs/>
          <w:color w:val="4B11E6"/>
        </w:rPr>
        <w:t xml:space="preserve">5. </w:t>
      </w:r>
      <w:r w:rsidR="00104CD6" w:rsidRPr="00104CD6">
        <w:rPr>
          <w:rFonts w:ascii="Lato" w:hAnsi="Lato" w:cs="Calibri"/>
          <w:b/>
          <w:bCs/>
          <w:color w:val="4B11E6"/>
        </w:rPr>
        <w:t>Use la columna de observaciones para dar contexto</w:t>
      </w:r>
      <w:r w:rsidR="00104CD6" w:rsidRPr="00104CD6">
        <w:rPr>
          <w:rFonts w:ascii="Lato" w:hAnsi="Lato" w:cs="Calibri"/>
          <w:color w:val="4B11E6"/>
        </w:rPr>
        <w:t> </w:t>
      </w:r>
    </w:p>
    <w:p w14:paraId="5F3DE3A3" w14:textId="77777777" w:rsidR="00104CD6" w:rsidRPr="00104CD6" w:rsidRDefault="00104CD6" w:rsidP="0035773A">
      <w:pPr>
        <w:pStyle w:val="paragraph"/>
        <w:numPr>
          <w:ilvl w:val="0"/>
          <w:numId w:val="120"/>
        </w:numPr>
        <w:rPr>
          <w:rFonts w:ascii="Lato" w:hAnsi="Lato" w:cs="Calibri"/>
          <w:color w:val="7F7F7F" w:themeColor="text1" w:themeTint="80"/>
        </w:rPr>
      </w:pPr>
      <w:r w:rsidRPr="00104CD6">
        <w:rPr>
          <w:rFonts w:ascii="Lato" w:hAnsi="Lato" w:cs="Calibri"/>
          <w:color w:val="7F7F7F" w:themeColor="text1" w:themeTint="80"/>
        </w:rPr>
        <w:t>Registre comentarios recibidos, dificultades encontradas o aclaraciones adicionales. </w:t>
      </w:r>
    </w:p>
    <w:p w14:paraId="6452D295" w14:textId="77777777" w:rsidR="00104CD6" w:rsidRPr="00104CD6" w:rsidRDefault="00104CD6" w:rsidP="0035773A">
      <w:pPr>
        <w:pStyle w:val="paragraph"/>
        <w:numPr>
          <w:ilvl w:val="0"/>
          <w:numId w:val="120"/>
        </w:numPr>
        <w:rPr>
          <w:rFonts w:ascii="Lato" w:hAnsi="Lato" w:cs="Calibri"/>
          <w:color w:val="7F7F7F" w:themeColor="text1" w:themeTint="80"/>
        </w:rPr>
      </w:pPr>
      <w:r w:rsidRPr="00104CD6">
        <w:rPr>
          <w:rFonts w:ascii="Lato" w:hAnsi="Lato" w:cs="Calibri"/>
          <w:color w:val="7F7F7F" w:themeColor="text1" w:themeTint="80"/>
        </w:rPr>
        <w:t>Sirve de memoria histórica para reuniones posteriores. </w:t>
      </w:r>
    </w:p>
    <w:p w14:paraId="58DBE6C6" w14:textId="5BD49F12" w:rsidR="0035773A" w:rsidRPr="0035773A" w:rsidRDefault="0035773A" w:rsidP="0035773A">
      <w:pPr>
        <w:pStyle w:val="paragraph"/>
        <w:rPr>
          <w:rFonts w:ascii="Lato" w:hAnsi="Lato" w:cs="Calibri"/>
          <w:color w:val="7F7F7F" w:themeColor="text1" w:themeTint="80"/>
        </w:rPr>
      </w:pPr>
      <w:r w:rsidRPr="0035773A">
        <w:rPr>
          <w:rFonts w:ascii="Lato" w:hAnsi="Lato" w:cs="Calibri"/>
          <w:b/>
          <w:bCs/>
          <w:color w:val="FE9031"/>
          <w:sz w:val="28"/>
          <w:szCs w:val="28"/>
          <w:lang w:val="es"/>
        </w:rPr>
        <w:t xml:space="preserve">Sugerencias para un registro eficiente  </w:t>
      </w:r>
      <w:r>
        <w:rPr>
          <w:rFonts w:ascii="Lato" w:hAnsi="Lato" w:cs="Calibri"/>
          <w:b/>
          <w:bCs/>
          <w:color w:val="FE9031"/>
          <w:sz w:val="28"/>
          <w:szCs w:val="28"/>
          <w:lang w:val="es"/>
        </w:rPr>
        <w:br/>
      </w:r>
      <w:r>
        <w:rPr>
          <w:rFonts w:ascii="Lato" w:hAnsi="Lato" w:cs="Calibri"/>
          <w:b/>
          <w:bCs/>
          <w:color w:val="FE9031"/>
          <w:sz w:val="28"/>
          <w:szCs w:val="28"/>
          <w:lang w:val="es"/>
        </w:rPr>
        <w:br/>
      </w:r>
      <w:r w:rsidRPr="0035773A">
        <w:rPr>
          <w:rFonts w:ascii="Lato" w:hAnsi="Lato" w:cs="Calibri"/>
          <w:b/>
          <w:bCs/>
          <w:color w:val="4B11E6"/>
        </w:rPr>
        <w:t>6. Mantenga un estilo claro y conciso</w:t>
      </w:r>
      <w:r w:rsidRPr="0035773A">
        <w:rPr>
          <w:rFonts w:ascii="Lato" w:hAnsi="Lato" w:cs="Calibri"/>
          <w:color w:val="4B11E6"/>
        </w:rPr>
        <w:t> </w:t>
      </w:r>
    </w:p>
    <w:p w14:paraId="07311B91" w14:textId="77777777" w:rsidR="0035773A" w:rsidRPr="0035773A" w:rsidRDefault="0035773A" w:rsidP="0035773A">
      <w:pPr>
        <w:pStyle w:val="paragraph"/>
        <w:numPr>
          <w:ilvl w:val="0"/>
          <w:numId w:val="121"/>
        </w:numPr>
        <w:rPr>
          <w:rFonts w:ascii="Lato" w:hAnsi="Lato" w:cs="Calibri"/>
          <w:color w:val="7F7F7F" w:themeColor="text1" w:themeTint="80"/>
        </w:rPr>
      </w:pPr>
      <w:r w:rsidRPr="0035773A">
        <w:rPr>
          <w:rFonts w:ascii="Lato" w:hAnsi="Lato" w:cs="Calibri"/>
          <w:color w:val="7F7F7F" w:themeColor="text1" w:themeTint="80"/>
        </w:rPr>
        <w:t>Escriba en frases breves, evitando párrafos largos. </w:t>
      </w:r>
    </w:p>
    <w:p w14:paraId="01FB47CC" w14:textId="7464EC3A" w:rsidR="0035773A" w:rsidRDefault="0001424F" w:rsidP="0035773A">
      <w:pPr>
        <w:pStyle w:val="paragraph"/>
        <w:numPr>
          <w:ilvl w:val="0"/>
          <w:numId w:val="121"/>
        </w:numPr>
        <w:rPr>
          <w:rFonts w:ascii="Lato" w:hAnsi="Lato" w:cs="Calibri"/>
          <w:color w:val="7F7F7F" w:themeColor="text1" w:themeTint="80"/>
        </w:rPr>
      </w:pPr>
      <w:r>
        <w:rPr>
          <w:rFonts w:ascii="Lato" w:hAnsi="Lato" w:cs="Calibri"/>
          <w:color w:val="7F7F7F" w:themeColor="text1" w:themeTint="80"/>
        </w:rPr>
        <w:t>Est</w:t>
      </w:r>
      <w:r w:rsidR="00EB3241">
        <w:rPr>
          <w:rFonts w:ascii="Lato" w:hAnsi="Lato" w:cs="Calibri"/>
          <w:color w:val="7F7F7F" w:themeColor="text1" w:themeTint="80"/>
        </w:rPr>
        <w:t>o</w:t>
      </w:r>
      <w:r>
        <w:rPr>
          <w:rFonts w:ascii="Lato" w:hAnsi="Lato" w:cs="Calibri"/>
          <w:color w:val="7F7F7F" w:themeColor="text1" w:themeTint="80"/>
        </w:rPr>
        <w:t xml:space="preserve"> f</w:t>
      </w:r>
      <w:r w:rsidR="0035773A" w:rsidRPr="0035773A">
        <w:rPr>
          <w:rFonts w:ascii="Lato" w:hAnsi="Lato" w:cs="Calibri"/>
          <w:color w:val="7F7F7F" w:themeColor="text1" w:themeTint="80"/>
        </w:rPr>
        <w:t>acilita la lectura rápida y la consulta posterior. </w:t>
      </w:r>
    </w:p>
    <w:p w14:paraId="477CCA44" w14:textId="77777777" w:rsidR="0035773A" w:rsidRDefault="0035773A" w:rsidP="0035773A">
      <w:pPr>
        <w:pStyle w:val="paragraph"/>
        <w:rPr>
          <w:rFonts w:ascii="Lato" w:hAnsi="Lato" w:cs="Calibri"/>
          <w:color w:val="7F7F7F" w:themeColor="text1" w:themeTint="80"/>
        </w:rPr>
      </w:pPr>
    </w:p>
    <w:p w14:paraId="536FA0D1" w14:textId="77777777" w:rsidR="0035773A" w:rsidRPr="0035773A" w:rsidRDefault="0035773A" w:rsidP="0035773A">
      <w:pPr>
        <w:pStyle w:val="paragraph"/>
        <w:rPr>
          <w:rFonts w:ascii="Lato" w:hAnsi="Lato" w:cs="Calibri"/>
          <w:color w:val="7F7F7F" w:themeColor="text1" w:themeTint="80"/>
        </w:rPr>
      </w:pPr>
    </w:p>
    <w:p w14:paraId="1FFE007A" w14:textId="461DF971" w:rsidR="0035773A" w:rsidRPr="0035773A" w:rsidRDefault="0035773A" w:rsidP="0035773A">
      <w:pPr>
        <w:pStyle w:val="paragraph"/>
        <w:rPr>
          <w:rFonts w:ascii="Lato" w:hAnsi="Lato" w:cs="Calibri"/>
          <w:color w:val="4B11E6"/>
          <w:lang w:val="en-US"/>
        </w:rPr>
      </w:pPr>
      <w:r w:rsidRPr="0035773A">
        <w:rPr>
          <w:rFonts w:ascii="Lato" w:hAnsi="Lato" w:cs="Calibri"/>
          <w:b/>
          <w:bCs/>
          <w:color w:val="4B11E6"/>
        </w:rPr>
        <w:t>7. Conserve un registro organizado</w:t>
      </w:r>
      <w:r w:rsidRPr="0035773A">
        <w:rPr>
          <w:rFonts w:ascii="Lato" w:hAnsi="Lato" w:cs="Calibri"/>
          <w:color w:val="4B11E6"/>
          <w:lang w:val="en-US"/>
        </w:rPr>
        <w:t> </w:t>
      </w:r>
    </w:p>
    <w:p w14:paraId="6E6517F8" w14:textId="77777777" w:rsidR="0035773A" w:rsidRPr="0035773A" w:rsidRDefault="0035773A" w:rsidP="0035773A">
      <w:pPr>
        <w:pStyle w:val="paragraph"/>
        <w:numPr>
          <w:ilvl w:val="0"/>
          <w:numId w:val="122"/>
        </w:numPr>
        <w:rPr>
          <w:rFonts w:ascii="Lato" w:hAnsi="Lato" w:cs="Calibri"/>
          <w:color w:val="7F7F7F" w:themeColor="text1" w:themeTint="80"/>
        </w:rPr>
      </w:pPr>
      <w:r w:rsidRPr="0035773A">
        <w:rPr>
          <w:rFonts w:ascii="Lato" w:hAnsi="Lato" w:cs="Calibri"/>
          <w:color w:val="7F7F7F" w:themeColor="text1" w:themeTint="80"/>
        </w:rPr>
        <w:t>Mantenga la bitácora en un solo documento actualizado. </w:t>
      </w:r>
    </w:p>
    <w:p w14:paraId="37557929" w14:textId="77777777" w:rsidR="0035773A" w:rsidRPr="0035773A" w:rsidRDefault="0035773A" w:rsidP="0035773A">
      <w:pPr>
        <w:pStyle w:val="paragraph"/>
        <w:numPr>
          <w:ilvl w:val="0"/>
          <w:numId w:val="122"/>
        </w:numPr>
        <w:rPr>
          <w:rFonts w:ascii="Lato" w:hAnsi="Lato" w:cs="Calibri"/>
          <w:color w:val="7F7F7F" w:themeColor="text1" w:themeTint="80"/>
        </w:rPr>
      </w:pPr>
      <w:r w:rsidRPr="0035773A">
        <w:rPr>
          <w:rFonts w:ascii="Lato" w:hAnsi="Lato" w:cs="Calibri"/>
          <w:color w:val="7F7F7F" w:themeColor="text1" w:themeTint="80"/>
        </w:rPr>
        <w:t>Puede usar Excel, Word o una herramienta compartida en la nube. </w:t>
      </w:r>
    </w:p>
    <w:p w14:paraId="6515DB4E" w14:textId="7FD97D92" w:rsidR="0035773A" w:rsidRPr="0035773A" w:rsidRDefault="0035773A" w:rsidP="0035773A">
      <w:pPr>
        <w:pStyle w:val="paragraph"/>
        <w:rPr>
          <w:rFonts w:ascii="Lato" w:hAnsi="Lato" w:cs="Calibri"/>
          <w:color w:val="4B11E6"/>
        </w:rPr>
      </w:pPr>
      <w:r w:rsidRPr="0035773A">
        <w:rPr>
          <w:rFonts w:ascii="Lato" w:hAnsi="Lato" w:cs="Calibri"/>
          <w:b/>
          <w:bCs/>
          <w:color w:val="4B11E6"/>
        </w:rPr>
        <w:t>8. Cree una carpeta compartida con los documentos</w:t>
      </w:r>
      <w:r w:rsidRPr="0035773A">
        <w:rPr>
          <w:rFonts w:ascii="Lato" w:hAnsi="Lato" w:cs="Calibri"/>
          <w:color w:val="4B11E6"/>
        </w:rPr>
        <w:t> </w:t>
      </w:r>
    </w:p>
    <w:p w14:paraId="128B2F22" w14:textId="77777777" w:rsidR="0035773A" w:rsidRPr="0035773A" w:rsidRDefault="0035773A" w:rsidP="0035773A">
      <w:pPr>
        <w:pStyle w:val="paragraph"/>
        <w:numPr>
          <w:ilvl w:val="0"/>
          <w:numId w:val="123"/>
        </w:numPr>
        <w:rPr>
          <w:rFonts w:ascii="Lato" w:hAnsi="Lato" w:cs="Calibri"/>
          <w:color w:val="7F7F7F" w:themeColor="text1" w:themeTint="80"/>
        </w:rPr>
      </w:pPr>
      <w:r w:rsidRPr="0035773A">
        <w:rPr>
          <w:rFonts w:ascii="Lato" w:hAnsi="Lato" w:cs="Calibri"/>
          <w:color w:val="7F7F7F" w:themeColor="text1" w:themeTint="80"/>
        </w:rPr>
        <w:t>Centralice allí la bitácora, versiones del protocolo y cualquier insumo (literatura, instrumentos, cronogramas). </w:t>
      </w:r>
    </w:p>
    <w:p w14:paraId="588D2F6F" w14:textId="7F4FC44E" w:rsidR="0035773A" w:rsidRPr="0035773A" w:rsidRDefault="0035773A" w:rsidP="0035773A">
      <w:pPr>
        <w:pStyle w:val="paragraph"/>
        <w:numPr>
          <w:ilvl w:val="0"/>
          <w:numId w:val="123"/>
        </w:numPr>
        <w:rPr>
          <w:rFonts w:ascii="Lato" w:hAnsi="Lato" w:cs="Calibri"/>
          <w:color w:val="7F7F7F" w:themeColor="text1" w:themeTint="80"/>
        </w:rPr>
      </w:pPr>
      <w:r w:rsidRPr="0035773A">
        <w:rPr>
          <w:rFonts w:ascii="Lato" w:hAnsi="Lato" w:cs="Calibri"/>
          <w:color w:val="7F7F7F" w:themeColor="text1" w:themeTint="80"/>
        </w:rPr>
        <w:t>Esto facilita el acceso de todos los miembros del comité y asegura trazabilidad en la construcción del protocolo. </w:t>
      </w:r>
      <w:r>
        <w:rPr>
          <w:rFonts w:ascii="Lato" w:hAnsi="Lato" w:cs="Calibri"/>
          <w:color w:val="7F7F7F" w:themeColor="text1" w:themeTint="80"/>
        </w:rPr>
        <w:br/>
      </w:r>
    </w:p>
    <w:tbl>
      <w:tblPr>
        <w:tblStyle w:val="GridTable6Colorful-Accent3"/>
        <w:tblW w:w="0" w:type="dxa"/>
        <w:tblLook w:val="04A0" w:firstRow="1" w:lastRow="0" w:firstColumn="1" w:lastColumn="0" w:noHBand="0" w:noVBand="1"/>
      </w:tblPr>
      <w:tblGrid>
        <w:gridCol w:w="1057"/>
        <w:gridCol w:w="1264"/>
        <w:gridCol w:w="1587"/>
        <w:gridCol w:w="1697"/>
        <w:gridCol w:w="1245"/>
        <w:gridCol w:w="2169"/>
      </w:tblGrid>
      <w:tr w:rsidR="0035773A" w:rsidRPr="0035773A" w14:paraId="5A9F3F03" w14:textId="77777777" w:rsidTr="003577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dxa"/>
            <w:hideMark/>
          </w:tcPr>
          <w:p w14:paraId="3B61A258" w14:textId="2CB1BBB5" w:rsidR="0035773A" w:rsidRPr="0035773A" w:rsidRDefault="0035773A" w:rsidP="0035773A">
            <w:pPr>
              <w:pStyle w:val="paragraph"/>
              <w:jc w:val="center"/>
              <w:rPr>
                <w:rFonts w:ascii="Lato" w:hAnsi="Lato" w:cs="Calibri"/>
                <w:color w:val="98C60A"/>
                <w:lang w:val="en-US"/>
              </w:rPr>
            </w:pPr>
            <w:r w:rsidRPr="0035773A">
              <w:rPr>
                <w:rFonts w:ascii="Lato" w:hAnsi="Lato" w:cs="Calibri"/>
                <w:color w:val="98C60A"/>
              </w:rPr>
              <w:t>1</w:t>
            </w:r>
          </w:p>
        </w:tc>
        <w:tc>
          <w:tcPr>
            <w:tcW w:w="3090" w:type="dxa"/>
            <w:gridSpan w:val="2"/>
            <w:hideMark/>
          </w:tcPr>
          <w:p w14:paraId="2B9DEED3" w14:textId="397AE2E6" w:rsidR="0035773A" w:rsidRPr="0035773A" w:rsidRDefault="0035773A" w:rsidP="0035773A">
            <w:pPr>
              <w:pStyle w:val="paragraph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Calibri"/>
                <w:color w:val="98C60A"/>
                <w:lang w:val="en-US"/>
              </w:rPr>
            </w:pPr>
            <w:r w:rsidRPr="0035773A">
              <w:rPr>
                <w:rFonts w:ascii="Lato" w:hAnsi="Lato" w:cs="Calibri"/>
                <w:color w:val="98C60A"/>
              </w:rPr>
              <w:t>2</w:t>
            </w:r>
          </w:p>
        </w:tc>
        <w:tc>
          <w:tcPr>
            <w:tcW w:w="1800" w:type="dxa"/>
            <w:hideMark/>
          </w:tcPr>
          <w:p w14:paraId="64DFDADC" w14:textId="3A5F6AB8" w:rsidR="0035773A" w:rsidRPr="0035773A" w:rsidRDefault="0035773A" w:rsidP="0035773A">
            <w:pPr>
              <w:pStyle w:val="paragraph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Calibri"/>
                <w:color w:val="98C60A"/>
                <w:lang w:val="en-US"/>
              </w:rPr>
            </w:pPr>
            <w:r w:rsidRPr="0035773A">
              <w:rPr>
                <w:rFonts w:ascii="Lato" w:hAnsi="Lato" w:cs="Calibri"/>
                <w:color w:val="98C60A"/>
              </w:rPr>
              <w:t>3</w:t>
            </w:r>
          </w:p>
        </w:tc>
        <w:tc>
          <w:tcPr>
            <w:tcW w:w="1350" w:type="dxa"/>
            <w:hideMark/>
          </w:tcPr>
          <w:p w14:paraId="7ADC0B53" w14:textId="798DF486" w:rsidR="0035773A" w:rsidRPr="0035773A" w:rsidRDefault="0035773A" w:rsidP="0035773A">
            <w:pPr>
              <w:pStyle w:val="paragraph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Calibri"/>
                <w:color w:val="98C60A"/>
                <w:lang w:val="en-US"/>
              </w:rPr>
            </w:pPr>
            <w:r w:rsidRPr="0035773A">
              <w:rPr>
                <w:rFonts w:ascii="Lato" w:hAnsi="Lato" w:cs="Calibri"/>
                <w:color w:val="98C60A"/>
              </w:rPr>
              <w:t>4</w:t>
            </w:r>
          </w:p>
        </w:tc>
        <w:tc>
          <w:tcPr>
            <w:tcW w:w="2520" w:type="dxa"/>
            <w:hideMark/>
          </w:tcPr>
          <w:p w14:paraId="66AB7473" w14:textId="55EAB728" w:rsidR="0035773A" w:rsidRPr="0035773A" w:rsidRDefault="0035773A" w:rsidP="0035773A">
            <w:pPr>
              <w:pStyle w:val="paragraph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Calibri"/>
                <w:color w:val="98C60A"/>
                <w:lang w:val="en-US"/>
              </w:rPr>
            </w:pPr>
            <w:r w:rsidRPr="0035773A">
              <w:rPr>
                <w:rFonts w:ascii="Lato" w:hAnsi="Lato" w:cs="Calibri"/>
                <w:color w:val="98C60A"/>
              </w:rPr>
              <w:t>5</w:t>
            </w:r>
          </w:p>
        </w:tc>
      </w:tr>
      <w:tr w:rsidR="0035773A" w:rsidRPr="0035773A" w14:paraId="25304BD5" w14:textId="77777777" w:rsidTr="003577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dxa"/>
            <w:hideMark/>
          </w:tcPr>
          <w:p w14:paraId="2A412AC3" w14:textId="28816AC0" w:rsidR="0035773A" w:rsidRPr="0035773A" w:rsidRDefault="0035773A" w:rsidP="0035773A">
            <w:pPr>
              <w:pStyle w:val="paragraph"/>
              <w:jc w:val="center"/>
              <w:rPr>
                <w:rFonts w:ascii="Lato" w:hAnsi="Lato" w:cs="Calibri"/>
                <w:color w:val="98C60A"/>
                <w:lang w:val="en-US"/>
              </w:rPr>
            </w:pPr>
            <w:r w:rsidRPr="0035773A">
              <w:rPr>
                <w:rFonts w:ascii="Lato" w:hAnsi="Lato" w:cs="Calibri"/>
                <w:color w:val="98C60A"/>
              </w:rPr>
              <w:t>Fecha</w:t>
            </w:r>
          </w:p>
        </w:tc>
        <w:tc>
          <w:tcPr>
            <w:tcW w:w="1470" w:type="dxa"/>
            <w:hideMark/>
          </w:tcPr>
          <w:p w14:paraId="2112380F" w14:textId="07E90CD6" w:rsidR="0035773A" w:rsidRPr="0035773A" w:rsidRDefault="0035773A" w:rsidP="0035773A">
            <w:pPr>
              <w:pStyle w:val="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Calibri"/>
                <w:color w:val="98C60A"/>
                <w:lang w:val="en-US"/>
              </w:rPr>
            </w:pPr>
            <w:r w:rsidRPr="0035773A">
              <w:rPr>
                <w:rFonts w:ascii="Lato" w:hAnsi="Lato" w:cs="Calibri"/>
                <w:b/>
                <w:bCs/>
                <w:color w:val="98C60A"/>
              </w:rPr>
              <w:t>Tema tratado</w:t>
            </w:r>
          </w:p>
        </w:tc>
        <w:tc>
          <w:tcPr>
            <w:tcW w:w="1620" w:type="dxa"/>
            <w:hideMark/>
          </w:tcPr>
          <w:p w14:paraId="52FD5A49" w14:textId="50F41D5A" w:rsidR="0035773A" w:rsidRPr="0035773A" w:rsidRDefault="0035773A" w:rsidP="0035773A">
            <w:pPr>
              <w:pStyle w:val="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Calibri"/>
                <w:color w:val="98C60A"/>
                <w:lang w:val="en-US"/>
              </w:rPr>
            </w:pPr>
            <w:r w:rsidRPr="0035773A">
              <w:rPr>
                <w:rFonts w:ascii="Lato" w:hAnsi="Lato" w:cs="Calibri"/>
                <w:b/>
                <w:bCs/>
                <w:color w:val="98C60A"/>
              </w:rPr>
              <w:t>Acuerdo/ compromiso</w:t>
            </w:r>
          </w:p>
        </w:tc>
        <w:tc>
          <w:tcPr>
            <w:tcW w:w="1800" w:type="dxa"/>
            <w:hideMark/>
          </w:tcPr>
          <w:p w14:paraId="5C7D7D42" w14:textId="5A24D3B8" w:rsidR="0035773A" w:rsidRPr="0035773A" w:rsidRDefault="0035773A" w:rsidP="0035773A">
            <w:pPr>
              <w:pStyle w:val="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Calibri"/>
                <w:color w:val="98C60A"/>
                <w:lang w:val="en-US"/>
              </w:rPr>
            </w:pPr>
            <w:r w:rsidRPr="0035773A">
              <w:rPr>
                <w:rFonts w:ascii="Lato" w:hAnsi="Lato" w:cs="Calibri"/>
                <w:b/>
                <w:bCs/>
                <w:color w:val="98C60A"/>
              </w:rPr>
              <w:t>Responsable</w:t>
            </w:r>
          </w:p>
        </w:tc>
        <w:tc>
          <w:tcPr>
            <w:tcW w:w="1350" w:type="dxa"/>
            <w:hideMark/>
          </w:tcPr>
          <w:p w14:paraId="553B258A" w14:textId="51DB1362" w:rsidR="0035773A" w:rsidRPr="0035773A" w:rsidRDefault="0035773A" w:rsidP="0035773A">
            <w:pPr>
              <w:pStyle w:val="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Calibri"/>
                <w:color w:val="98C60A"/>
                <w:lang w:val="en-US"/>
              </w:rPr>
            </w:pPr>
            <w:r w:rsidRPr="0035773A">
              <w:rPr>
                <w:rFonts w:ascii="Lato" w:hAnsi="Lato" w:cs="Calibri"/>
                <w:b/>
                <w:bCs/>
                <w:color w:val="98C60A"/>
              </w:rPr>
              <w:t>Próxima reunión</w:t>
            </w:r>
          </w:p>
        </w:tc>
        <w:tc>
          <w:tcPr>
            <w:tcW w:w="2520" w:type="dxa"/>
            <w:hideMark/>
          </w:tcPr>
          <w:p w14:paraId="591C13CC" w14:textId="4016E1C8" w:rsidR="0035773A" w:rsidRPr="0035773A" w:rsidRDefault="0035773A" w:rsidP="0035773A">
            <w:pPr>
              <w:pStyle w:val="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Calibri"/>
                <w:color w:val="98C60A"/>
                <w:lang w:val="en-US"/>
              </w:rPr>
            </w:pPr>
            <w:r w:rsidRPr="0035773A">
              <w:rPr>
                <w:rFonts w:ascii="Lato" w:hAnsi="Lato" w:cs="Calibri"/>
                <w:b/>
                <w:bCs/>
                <w:color w:val="98C60A"/>
              </w:rPr>
              <w:t>Estado/ observaciones</w:t>
            </w:r>
          </w:p>
        </w:tc>
      </w:tr>
      <w:tr w:rsidR="0035773A" w:rsidRPr="0035773A" w14:paraId="5D7B1CEC" w14:textId="77777777" w:rsidTr="003577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dxa"/>
            <w:hideMark/>
          </w:tcPr>
          <w:p w14:paraId="48D9F23C" w14:textId="77777777" w:rsidR="0035773A" w:rsidRPr="0035773A" w:rsidRDefault="0035773A" w:rsidP="0035773A">
            <w:pPr>
              <w:pStyle w:val="paragraph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1470" w:type="dxa"/>
            <w:hideMark/>
          </w:tcPr>
          <w:p w14:paraId="6C2EC90D" w14:textId="77777777" w:rsidR="0035773A" w:rsidRPr="0035773A" w:rsidRDefault="0035773A" w:rsidP="0035773A">
            <w:pPr>
              <w:pStyle w:val="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1620" w:type="dxa"/>
            <w:hideMark/>
          </w:tcPr>
          <w:p w14:paraId="59E3EF15" w14:textId="77777777" w:rsidR="0035773A" w:rsidRPr="0035773A" w:rsidRDefault="0035773A" w:rsidP="0035773A">
            <w:pPr>
              <w:pStyle w:val="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1800" w:type="dxa"/>
            <w:hideMark/>
          </w:tcPr>
          <w:p w14:paraId="1857E01C" w14:textId="77777777" w:rsidR="0035773A" w:rsidRPr="0035773A" w:rsidRDefault="0035773A" w:rsidP="0035773A">
            <w:pPr>
              <w:pStyle w:val="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1350" w:type="dxa"/>
            <w:hideMark/>
          </w:tcPr>
          <w:p w14:paraId="7E3D3FBA" w14:textId="77777777" w:rsidR="0035773A" w:rsidRPr="0035773A" w:rsidRDefault="0035773A" w:rsidP="0035773A">
            <w:pPr>
              <w:pStyle w:val="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2520" w:type="dxa"/>
            <w:hideMark/>
          </w:tcPr>
          <w:p w14:paraId="0EC2AD32" w14:textId="77777777" w:rsidR="0035773A" w:rsidRPr="0035773A" w:rsidRDefault="0035773A" w:rsidP="0035773A">
            <w:pPr>
              <w:pStyle w:val="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</w:tr>
      <w:tr w:rsidR="0035773A" w:rsidRPr="0035773A" w14:paraId="1E417A19" w14:textId="77777777" w:rsidTr="003577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dxa"/>
            <w:hideMark/>
          </w:tcPr>
          <w:p w14:paraId="571167B2" w14:textId="77777777" w:rsidR="0035773A" w:rsidRPr="0035773A" w:rsidRDefault="0035773A" w:rsidP="0035773A">
            <w:pPr>
              <w:pStyle w:val="paragraph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1470" w:type="dxa"/>
            <w:hideMark/>
          </w:tcPr>
          <w:p w14:paraId="51C3E8F6" w14:textId="77777777" w:rsidR="0035773A" w:rsidRPr="0035773A" w:rsidRDefault="0035773A" w:rsidP="0035773A">
            <w:pPr>
              <w:pStyle w:val="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1620" w:type="dxa"/>
            <w:hideMark/>
          </w:tcPr>
          <w:p w14:paraId="63CD0247" w14:textId="77777777" w:rsidR="0035773A" w:rsidRPr="0035773A" w:rsidRDefault="0035773A" w:rsidP="0035773A">
            <w:pPr>
              <w:pStyle w:val="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1800" w:type="dxa"/>
            <w:hideMark/>
          </w:tcPr>
          <w:p w14:paraId="4ADD40A0" w14:textId="77777777" w:rsidR="0035773A" w:rsidRPr="0035773A" w:rsidRDefault="0035773A" w:rsidP="0035773A">
            <w:pPr>
              <w:pStyle w:val="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1350" w:type="dxa"/>
            <w:hideMark/>
          </w:tcPr>
          <w:p w14:paraId="25050402" w14:textId="77777777" w:rsidR="0035773A" w:rsidRPr="0035773A" w:rsidRDefault="0035773A" w:rsidP="0035773A">
            <w:pPr>
              <w:pStyle w:val="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2520" w:type="dxa"/>
            <w:hideMark/>
          </w:tcPr>
          <w:p w14:paraId="4C7777F3" w14:textId="77777777" w:rsidR="0035773A" w:rsidRPr="0035773A" w:rsidRDefault="0035773A" w:rsidP="0035773A">
            <w:pPr>
              <w:pStyle w:val="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</w:tr>
      <w:tr w:rsidR="0035773A" w:rsidRPr="0035773A" w14:paraId="01E09775" w14:textId="77777777" w:rsidTr="003577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dxa"/>
            <w:hideMark/>
          </w:tcPr>
          <w:p w14:paraId="50F5DC3C" w14:textId="77777777" w:rsidR="0035773A" w:rsidRPr="0035773A" w:rsidRDefault="0035773A" w:rsidP="0035773A">
            <w:pPr>
              <w:pStyle w:val="paragraph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1470" w:type="dxa"/>
            <w:hideMark/>
          </w:tcPr>
          <w:p w14:paraId="030ECAC2" w14:textId="77777777" w:rsidR="0035773A" w:rsidRPr="0035773A" w:rsidRDefault="0035773A" w:rsidP="0035773A">
            <w:pPr>
              <w:pStyle w:val="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1620" w:type="dxa"/>
            <w:hideMark/>
          </w:tcPr>
          <w:p w14:paraId="69852999" w14:textId="77777777" w:rsidR="0035773A" w:rsidRPr="0035773A" w:rsidRDefault="0035773A" w:rsidP="0035773A">
            <w:pPr>
              <w:pStyle w:val="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1800" w:type="dxa"/>
            <w:hideMark/>
          </w:tcPr>
          <w:p w14:paraId="3499CA78" w14:textId="77777777" w:rsidR="0035773A" w:rsidRPr="0035773A" w:rsidRDefault="0035773A" w:rsidP="0035773A">
            <w:pPr>
              <w:pStyle w:val="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1350" w:type="dxa"/>
            <w:hideMark/>
          </w:tcPr>
          <w:p w14:paraId="0AF9400E" w14:textId="77777777" w:rsidR="0035773A" w:rsidRPr="0035773A" w:rsidRDefault="0035773A" w:rsidP="0035773A">
            <w:pPr>
              <w:pStyle w:val="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2520" w:type="dxa"/>
            <w:hideMark/>
          </w:tcPr>
          <w:p w14:paraId="171B0020" w14:textId="77777777" w:rsidR="0035773A" w:rsidRPr="0035773A" w:rsidRDefault="0035773A" w:rsidP="0035773A">
            <w:pPr>
              <w:pStyle w:val="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</w:tr>
      <w:tr w:rsidR="0035773A" w:rsidRPr="0035773A" w14:paraId="2BA2D8B9" w14:textId="77777777" w:rsidTr="003577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dxa"/>
            <w:hideMark/>
          </w:tcPr>
          <w:p w14:paraId="201F1017" w14:textId="77777777" w:rsidR="0035773A" w:rsidRPr="0035773A" w:rsidRDefault="0035773A" w:rsidP="0035773A">
            <w:pPr>
              <w:pStyle w:val="paragraph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1470" w:type="dxa"/>
            <w:hideMark/>
          </w:tcPr>
          <w:p w14:paraId="62B8F8C1" w14:textId="77777777" w:rsidR="0035773A" w:rsidRPr="0035773A" w:rsidRDefault="0035773A" w:rsidP="0035773A">
            <w:pPr>
              <w:pStyle w:val="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1620" w:type="dxa"/>
            <w:hideMark/>
          </w:tcPr>
          <w:p w14:paraId="6D2BF002" w14:textId="77777777" w:rsidR="0035773A" w:rsidRPr="0035773A" w:rsidRDefault="0035773A" w:rsidP="0035773A">
            <w:pPr>
              <w:pStyle w:val="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1800" w:type="dxa"/>
            <w:hideMark/>
          </w:tcPr>
          <w:p w14:paraId="49A36C25" w14:textId="77777777" w:rsidR="0035773A" w:rsidRPr="0035773A" w:rsidRDefault="0035773A" w:rsidP="0035773A">
            <w:pPr>
              <w:pStyle w:val="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1350" w:type="dxa"/>
            <w:hideMark/>
          </w:tcPr>
          <w:p w14:paraId="1D78A52E" w14:textId="77777777" w:rsidR="0035773A" w:rsidRPr="0035773A" w:rsidRDefault="0035773A" w:rsidP="0035773A">
            <w:pPr>
              <w:pStyle w:val="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2520" w:type="dxa"/>
            <w:hideMark/>
          </w:tcPr>
          <w:p w14:paraId="3865921B" w14:textId="77777777" w:rsidR="0035773A" w:rsidRPr="0035773A" w:rsidRDefault="0035773A" w:rsidP="0035773A">
            <w:pPr>
              <w:pStyle w:val="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</w:tr>
      <w:tr w:rsidR="0035773A" w:rsidRPr="0035773A" w14:paraId="66855D8D" w14:textId="77777777" w:rsidTr="003577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dxa"/>
            <w:hideMark/>
          </w:tcPr>
          <w:p w14:paraId="2160EC8D" w14:textId="77777777" w:rsidR="0035773A" w:rsidRPr="0035773A" w:rsidRDefault="0035773A" w:rsidP="0035773A">
            <w:pPr>
              <w:pStyle w:val="paragraph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1470" w:type="dxa"/>
            <w:hideMark/>
          </w:tcPr>
          <w:p w14:paraId="1E5FB1AB" w14:textId="77777777" w:rsidR="0035773A" w:rsidRPr="0035773A" w:rsidRDefault="0035773A" w:rsidP="0035773A">
            <w:pPr>
              <w:pStyle w:val="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1620" w:type="dxa"/>
            <w:hideMark/>
          </w:tcPr>
          <w:p w14:paraId="582FBBCB" w14:textId="77777777" w:rsidR="0035773A" w:rsidRPr="0035773A" w:rsidRDefault="0035773A" w:rsidP="0035773A">
            <w:pPr>
              <w:pStyle w:val="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1800" w:type="dxa"/>
            <w:hideMark/>
          </w:tcPr>
          <w:p w14:paraId="3A44504F" w14:textId="77777777" w:rsidR="0035773A" w:rsidRPr="0035773A" w:rsidRDefault="0035773A" w:rsidP="0035773A">
            <w:pPr>
              <w:pStyle w:val="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1350" w:type="dxa"/>
            <w:hideMark/>
          </w:tcPr>
          <w:p w14:paraId="69C9C050" w14:textId="77777777" w:rsidR="0035773A" w:rsidRPr="0035773A" w:rsidRDefault="0035773A" w:rsidP="0035773A">
            <w:pPr>
              <w:pStyle w:val="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2520" w:type="dxa"/>
            <w:hideMark/>
          </w:tcPr>
          <w:p w14:paraId="7BE3A030" w14:textId="77777777" w:rsidR="0035773A" w:rsidRPr="0035773A" w:rsidRDefault="0035773A" w:rsidP="0035773A">
            <w:pPr>
              <w:pStyle w:val="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</w:tr>
      <w:tr w:rsidR="0035773A" w:rsidRPr="0035773A" w14:paraId="11F779F3" w14:textId="77777777" w:rsidTr="003577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dxa"/>
            <w:hideMark/>
          </w:tcPr>
          <w:p w14:paraId="2562DDD7" w14:textId="77777777" w:rsidR="0035773A" w:rsidRPr="0035773A" w:rsidRDefault="0035773A" w:rsidP="0035773A">
            <w:pPr>
              <w:pStyle w:val="paragraph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1470" w:type="dxa"/>
            <w:hideMark/>
          </w:tcPr>
          <w:p w14:paraId="5CE53EFF" w14:textId="77777777" w:rsidR="0035773A" w:rsidRPr="0035773A" w:rsidRDefault="0035773A" w:rsidP="0035773A">
            <w:pPr>
              <w:pStyle w:val="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1620" w:type="dxa"/>
            <w:hideMark/>
          </w:tcPr>
          <w:p w14:paraId="61AE97D3" w14:textId="77777777" w:rsidR="0035773A" w:rsidRPr="0035773A" w:rsidRDefault="0035773A" w:rsidP="0035773A">
            <w:pPr>
              <w:pStyle w:val="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1800" w:type="dxa"/>
            <w:hideMark/>
          </w:tcPr>
          <w:p w14:paraId="020355AB" w14:textId="77777777" w:rsidR="0035773A" w:rsidRPr="0035773A" w:rsidRDefault="0035773A" w:rsidP="0035773A">
            <w:pPr>
              <w:pStyle w:val="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1350" w:type="dxa"/>
            <w:hideMark/>
          </w:tcPr>
          <w:p w14:paraId="54FA36B2" w14:textId="77777777" w:rsidR="0035773A" w:rsidRPr="0035773A" w:rsidRDefault="0035773A" w:rsidP="0035773A">
            <w:pPr>
              <w:pStyle w:val="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2520" w:type="dxa"/>
            <w:hideMark/>
          </w:tcPr>
          <w:p w14:paraId="1E111FA3" w14:textId="77777777" w:rsidR="0035773A" w:rsidRPr="0035773A" w:rsidRDefault="0035773A" w:rsidP="0035773A">
            <w:pPr>
              <w:pStyle w:val="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</w:tr>
      <w:tr w:rsidR="0035773A" w:rsidRPr="0035773A" w14:paraId="71B177F4" w14:textId="77777777" w:rsidTr="003577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dxa"/>
            <w:hideMark/>
          </w:tcPr>
          <w:p w14:paraId="5E0E0890" w14:textId="77777777" w:rsidR="0035773A" w:rsidRPr="0035773A" w:rsidRDefault="0035773A" w:rsidP="0035773A">
            <w:pPr>
              <w:pStyle w:val="paragraph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1470" w:type="dxa"/>
            <w:hideMark/>
          </w:tcPr>
          <w:p w14:paraId="5B6B595F" w14:textId="77777777" w:rsidR="0035773A" w:rsidRPr="0035773A" w:rsidRDefault="0035773A" w:rsidP="0035773A">
            <w:pPr>
              <w:pStyle w:val="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1620" w:type="dxa"/>
            <w:hideMark/>
          </w:tcPr>
          <w:p w14:paraId="40508247" w14:textId="77777777" w:rsidR="0035773A" w:rsidRPr="0035773A" w:rsidRDefault="0035773A" w:rsidP="0035773A">
            <w:pPr>
              <w:pStyle w:val="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1800" w:type="dxa"/>
            <w:hideMark/>
          </w:tcPr>
          <w:p w14:paraId="6BA2C5CB" w14:textId="77777777" w:rsidR="0035773A" w:rsidRPr="0035773A" w:rsidRDefault="0035773A" w:rsidP="0035773A">
            <w:pPr>
              <w:pStyle w:val="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1350" w:type="dxa"/>
            <w:hideMark/>
          </w:tcPr>
          <w:p w14:paraId="5E8ADB14" w14:textId="77777777" w:rsidR="0035773A" w:rsidRPr="0035773A" w:rsidRDefault="0035773A" w:rsidP="0035773A">
            <w:pPr>
              <w:pStyle w:val="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2520" w:type="dxa"/>
            <w:hideMark/>
          </w:tcPr>
          <w:p w14:paraId="1003827C" w14:textId="77777777" w:rsidR="0035773A" w:rsidRPr="0035773A" w:rsidRDefault="0035773A" w:rsidP="0035773A">
            <w:pPr>
              <w:pStyle w:val="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</w:tr>
      <w:tr w:rsidR="0035773A" w:rsidRPr="0035773A" w14:paraId="1E8B4126" w14:textId="77777777" w:rsidTr="003577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dxa"/>
            <w:hideMark/>
          </w:tcPr>
          <w:p w14:paraId="4053D296" w14:textId="77777777" w:rsidR="0035773A" w:rsidRPr="0035773A" w:rsidRDefault="0035773A" w:rsidP="0035773A">
            <w:pPr>
              <w:pStyle w:val="paragraph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1470" w:type="dxa"/>
            <w:hideMark/>
          </w:tcPr>
          <w:p w14:paraId="6AC2A393" w14:textId="77777777" w:rsidR="0035773A" w:rsidRPr="0035773A" w:rsidRDefault="0035773A" w:rsidP="0035773A">
            <w:pPr>
              <w:pStyle w:val="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1620" w:type="dxa"/>
            <w:hideMark/>
          </w:tcPr>
          <w:p w14:paraId="480A2B7F" w14:textId="77777777" w:rsidR="0035773A" w:rsidRPr="0035773A" w:rsidRDefault="0035773A" w:rsidP="0035773A">
            <w:pPr>
              <w:pStyle w:val="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1800" w:type="dxa"/>
            <w:hideMark/>
          </w:tcPr>
          <w:p w14:paraId="493392F5" w14:textId="77777777" w:rsidR="0035773A" w:rsidRPr="0035773A" w:rsidRDefault="0035773A" w:rsidP="0035773A">
            <w:pPr>
              <w:pStyle w:val="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1350" w:type="dxa"/>
            <w:hideMark/>
          </w:tcPr>
          <w:p w14:paraId="5A99A974" w14:textId="77777777" w:rsidR="0035773A" w:rsidRPr="0035773A" w:rsidRDefault="0035773A" w:rsidP="0035773A">
            <w:pPr>
              <w:pStyle w:val="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  <w:tc>
          <w:tcPr>
            <w:tcW w:w="2520" w:type="dxa"/>
            <w:hideMark/>
          </w:tcPr>
          <w:p w14:paraId="5406A8EC" w14:textId="77777777" w:rsidR="0035773A" w:rsidRPr="0035773A" w:rsidRDefault="0035773A" w:rsidP="0035773A">
            <w:pPr>
              <w:pStyle w:val="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Calibri"/>
                <w:color w:val="7F7F7F" w:themeColor="text1" w:themeTint="80"/>
                <w:lang w:val="en-US"/>
              </w:rPr>
            </w:pPr>
            <w:r w:rsidRPr="0035773A">
              <w:rPr>
                <w:rFonts w:ascii="Lato" w:hAnsi="Lato" w:cs="Calibri"/>
                <w:color w:val="7F7F7F" w:themeColor="text1" w:themeTint="80"/>
                <w:lang w:val="en-US"/>
              </w:rPr>
              <w:t> </w:t>
            </w:r>
          </w:p>
        </w:tc>
      </w:tr>
    </w:tbl>
    <w:p w14:paraId="624BE46C" w14:textId="77777777" w:rsidR="0035773A" w:rsidRPr="0035773A" w:rsidRDefault="0035773A" w:rsidP="0035773A">
      <w:pPr>
        <w:pStyle w:val="paragraph"/>
        <w:rPr>
          <w:rFonts w:ascii="Lato" w:hAnsi="Lato" w:cs="Calibri"/>
          <w:color w:val="7F7F7F" w:themeColor="text1" w:themeTint="80"/>
        </w:rPr>
      </w:pPr>
    </w:p>
    <w:p w14:paraId="1AB19A89" w14:textId="76CBBC2B" w:rsidR="0012771B" w:rsidRPr="0012771B" w:rsidRDefault="0012771B" w:rsidP="0035773A">
      <w:pPr>
        <w:pStyle w:val="paragraph"/>
        <w:rPr>
          <w:rFonts w:ascii="Lato" w:hAnsi="Lato"/>
          <w:color w:val="7F7F7F" w:themeColor="text1" w:themeTint="80"/>
          <w:sz w:val="20"/>
          <w:szCs w:val="20"/>
        </w:rPr>
      </w:pPr>
    </w:p>
    <w:sectPr w:rsidR="0012771B" w:rsidRPr="0012771B">
      <w:headerReference w:type="even" r:id="rId9"/>
      <w:footerReference w:type="default" r:id="rId10"/>
      <w:headerReference w:type="first" r:id="rId11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0AF715" w14:textId="77777777" w:rsidR="00C04003" w:rsidRDefault="00C04003">
      <w:pPr>
        <w:spacing w:line="240" w:lineRule="auto"/>
      </w:pPr>
      <w:r>
        <w:separator/>
      </w:r>
    </w:p>
  </w:endnote>
  <w:endnote w:type="continuationSeparator" w:id="0">
    <w:p w14:paraId="2DE79D75" w14:textId="77777777" w:rsidR="00C04003" w:rsidRDefault="00C040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M Serif Display Regular">
    <w:panose1 w:val="00000000000000000000"/>
    <w:charset w:val="00"/>
    <w:family w:val="roman"/>
    <w:notTrueType/>
    <w:pitch w:val="default"/>
  </w:font>
  <w:font w:name="Lato Black">
    <w:panose1 w:val="020F0A02020204030203"/>
    <w:charset w:val="00"/>
    <w:family w:val="swiss"/>
    <w:pitch w:val="variable"/>
    <w:sig w:usb0="A00000AF" w:usb1="5000604B" w:usb2="00000000" w:usb3="00000000" w:csb0="00000093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2713A" w14:textId="0BD3B383" w:rsidR="009D5BF8" w:rsidRDefault="00577BB2">
    <w:r>
      <w:rPr>
        <w:noProof/>
      </w:rPr>
      <w:drawing>
        <wp:anchor distT="0" distB="0" distL="114300" distR="114300" simplePos="0" relativeHeight="251661824" behindDoc="0" locked="0" layoutInCell="1" allowOverlap="1" wp14:anchorId="539A711F" wp14:editId="3CC60BC5">
          <wp:simplePos x="0" y="0"/>
          <wp:positionH relativeFrom="margin">
            <wp:posOffset>-2496185</wp:posOffset>
          </wp:positionH>
          <wp:positionV relativeFrom="page">
            <wp:posOffset>9991725</wp:posOffset>
          </wp:positionV>
          <wp:extent cx="9977755" cy="697230"/>
          <wp:effectExtent l="0" t="0" r="4445" b="7620"/>
          <wp:wrapSquare wrapText="bothSides"/>
          <wp:docPr id="63129256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6979568" name="Picture 13669795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77755" cy="697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4806D0" w14:textId="77777777" w:rsidR="00C04003" w:rsidRDefault="00C04003">
      <w:pPr>
        <w:spacing w:line="240" w:lineRule="auto"/>
      </w:pPr>
      <w:r>
        <w:separator/>
      </w:r>
    </w:p>
  </w:footnote>
  <w:footnote w:type="continuationSeparator" w:id="0">
    <w:p w14:paraId="67BB721A" w14:textId="77777777" w:rsidR="00C04003" w:rsidRDefault="00C040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FFEB2" w14:textId="7AF788B4" w:rsidR="00BB16B7" w:rsidRDefault="00000000">
    <w:pPr>
      <w:pStyle w:val="Header"/>
    </w:pPr>
    <w:r>
      <w:rPr>
        <w:noProof/>
      </w:rPr>
      <w:pict w14:anchorId="05444A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482876" o:spid="_x0000_s1040" type="#_x0000_t75" style="position:absolute;margin-left:0;margin-top:0;width:612pt;height:11in;z-index:-251646464;mso-position-horizontal:center;mso-position-horizontal-relative:margin;mso-position-vertical:center;mso-position-vertical-relative:margin" o:allowincell="f">
          <v:imagedata r:id="rId1" o:title="Portada"/>
          <w10:wrap anchorx="margin" anchory="margin"/>
        </v:shape>
      </w:pict>
    </w:r>
    <w:r>
      <w:rPr>
        <w:noProof/>
      </w:rPr>
      <w:pict w14:anchorId="6669A17F">
        <v:shape id="_x0000_s1038" type="#_x0000_t75" style="position:absolute;margin-left:0;margin-top:0;width:609.15pt;height:788.2pt;z-index:-251648512;mso-position-horizontal:center;mso-position-horizontal-relative:margin;mso-position-vertical:center;mso-position-vertical-relative:margin" o:allowincell="f">
          <v:imagedata r:id="rId2" o:title="ME_SE_MI"/>
          <w10:wrap anchorx="margin" anchory="margin"/>
        </v:shape>
      </w:pict>
    </w:r>
    <w:r>
      <w:rPr>
        <w:noProof/>
      </w:rPr>
      <w:pict w14:anchorId="223ED218">
        <v:shape id="_x0000_s1036" type="#_x0000_t75" style="position:absolute;margin-left:0;margin-top:0;width:609.15pt;height:788.2pt;z-index:-251650560;mso-position-horizontal:center;mso-position-horizontal-relative:margin;mso-position-vertical:center;mso-position-vertical-relative:margin" o:allowincell="f">
          <v:imagedata r:id="rId3" o:title="ME_SE_MI"/>
          <w10:wrap anchorx="margin" anchory="margin"/>
        </v:shape>
      </w:pict>
    </w:r>
    <w:r>
      <w:rPr>
        <w:noProof/>
      </w:rPr>
      <w:pict w14:anchorId="267C7F50">
        <v:shape id="_x0000_s1034" type="#_x0000_t75" style="position:absolute;margin-left:0;margin-top:0;width:612pt;height:11in;z-index:-251652608;mso-position-horizontal:center;mso-position-horizontal-relative:margin;mso-position-vertical:center;mso-position-vertical-relative:margin" o:allowincell="f">
          <v:imagedata r:id="rId4" o:title="Rúbrica de evaluació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CA1DA" w14:textId="48704A8C" w:rsidR="009D5BF8" w:rsidRDefault="00000000">
    <w:r>
      <w:rPr>
        <w:noProof/>
      </w:rPr>
      <w:pict w14:anchorId="16E8C5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482875" o:spid="_x0000_s1039" type="#_x0000_t75" style="position:absolute;margin-left:0;margin-top:0;width:612pt;height:11in;z-index:-251647488;mso-position-horizontal:center;mso-position-horizontal-relative:margin;mso-position-vertical:center;mso-position-vertical-relative:margin" o:allowincell="f">
          <v:imagedata r:id="rId1" o:title="Portada"/>
          <w10:wrap anchorx="margin" anchory="margin"/>
        </v:shape>
      </w:pict>
    </w:r>
    <w:r w:rsidR="00577BB2">
      <w:rPr>
        <w:noProof/>
      </w:rPr>
      <w:drawing>
        <wp:anchor distT="114300" distB="114300" distL="114300" distR="114300" simplePos="0" relativeHeight="251656704" behindDoc="0" locked="0" layoutInCell="1" hidden="0" allowOverlap="1" wp14:anchorId="4C5F30DA" wp14:editId="2BFB3592">
          <wp:simplePos x="0" y="0"/>
          <wp:positionH relativeFrom="margin">
            <wp:posOffset>6790055</wp:posOffset>
          </wp:positionH>
          <wp:positionV relativeFrom="margin">
            <wp:posOffset>-914400</wp:posOffset>
          </wp:positionV>
          <wp:extent cx="7594600" cy="1194435"/>
          <wp:effectExtent l="0" t="0" r="6350" b="5715"/>
          <wp:wrapNone/>
          <wp:docPr id="189802726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600" cy="1194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13E3F"/>
    <w:multiLevelType w:val="multilevel"/>
    <w:tmpl w:val="747ACD7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D474E4"/>
    <w:multiLevelType w:val="multilevel"/>
    <w:tmpl w:val="5EB83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1816D69"/>
    <w:multiLevelType w:val="multilevel"/>
    <w:tmpl w:val="4CA26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0F38AC"/>
    <w:multiLevelType w:val="hybridMultilevel"/>
    <w:tmpl w:val="A62208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C565C0"/>
    <w:multiLevelType w:val="multilevel"/>
    <w:tmpl w:val="66648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8891D94"/>
    <w:multiLevelType w:val="hybridMultilevel"/>
    <w:tmpl w:val="F500AE3A"/>
    <w:lvl w:ilvl="0" w:tplc="F126C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694167"/>
    <w:multiLevelType w:val="hybridMultilevel"/>
    <w:tmpl w:val="EE0E51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9B067D"/>
    <w:multiLevelType w:val="hybridMultilevel"/>
    <w:tmpl w:val="181673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37647D"/>
    <w:multiLevelType w:val="multilevel"/>
    <w:tmpl w:val="B24A6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C111271"/>
    <w:multiLevelType w:val="multilevel"/>
    <w:tmpl w:val="62A85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C9F5C42"/>
    <w:multiLevelType w:val="hybridMultilevel"/>
    <w:tmpl w:val="55F4DC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D256C02"/>
    <w:multiLevelType w:val="multilevel"/>
    <w:tmpl w:val="C0365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06F2215"/>
    <w:multiLevelType w:val="multilevel"/>
    <w:tmpl w:val="6884F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0A07F0E"/>
    <w:multiLevelType w:val="multilevel"/>
    <w:tmpl w:val="1AF22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0A65062"/>
    <w:multiLevelType w:val="hybridMultilevel"/>
    <w:tmpl w:val="079C241A"/>
    <w:lvl w:ilvl="0" w:tplc="C7602E5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695B4E"/>
    <w:multiLevelType w:val="multilevel"/>
    <w:tmpl w:val="3184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51F7694"/>
    <w:multiLevelType w:val="hybridMultilevel"/>
    <w:tmpl w:val="3F74AFE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1027D9"/>
    <w:multiLevelType w:val="multilevel"/>
    <w:tmpl w:val="D8DA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72C208D"/>
    <w:multiLevelType w:val="hybridMultilevel"/>
    <w:tmpl w:val="F2E247A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C9369B"/>
    <w:multiLevelType w:val="hybridMultilevel"/>
    <w:tmpl w:val="3B5CB2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8DD19AE"/>
    <w:multiLevelType w:val="hybridMultilevel"/>
    <w:tmpl w:val="A5C053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9EE68AD"/>
    <w:multiLevelType w:val="hybridMultilevel"/>
    <w:tmpl w:val="FF560B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AC53963"/>
    <w:multiLevelType w:val="hybridMultilevel"/>
    <w:tmpl w:val="3D64B72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1B3274BE"/>
    <w:multiLevelType w:val="multilevel"/>
    <w:tmpl w:val="FF26117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DE9376D"/>
    <w:multiLevelType w:val="multilevel"/>
    <w:tmpl w:val="FBD8209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E026D2F"/>
    <w:multiLevelType w:val="multilevel"/>
    <w:tmpl w:val="F3D84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1E3F7C83"/>
    <w:multiLevelType w:val="multilevel"/>
    <w:tmpl w:val="0ABC3CE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EB8277D"/>
    <w:multiLevelType w:val="multilevel"/>
    <w:tmpl w:val="24B82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EBA0CFF"/>
    <w:multiLevelType w:val="multilevel"/>
    <w:tmpl w:val="8480B8F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00A4BCE"/>
    <w:multiLevelType w:val="multilevel"/>
    <w:tmpl w:val="DAC8B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20A2268A"/>
    <w:multiLevelType w:val="hybridMultilevel"/>
    <w:tmpl w:val="FF88C178"/>
    <w:lvl w:ilvl="0" w:tplc="C7D6F6A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22C1A44"/>
    <w:multiLevelType w:val="multilevel"/>
    <w:tmpl w:val="D4CA0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23C446C0"/>
    <w:multiLevelType w:val="hybridMultilevel"/>
    <w:tmpl w:val="D11C9C60"/>
    <w:lvl w:ilvl="0" w:tplc="8E1A190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C6D69AC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B66CBE6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F6821F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0DC576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976EC1B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3E2EA9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F7C633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66D6A62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251C5681"/>
    <w:multiLevelType w:val="multilevel"/>
    <w:tmpl w:val="954896E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67517AD"/>
    <w:multiLevelType w:val="multilevel"/>
    <w:tmpl w:val="FB8CB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82259DD"/>
    <w:multiLevelType w:val="multilevel"/>
    <w:tmpl w:val="575A7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283B1FD7"/>
    <w:multiLevelType w:val="multilevel"/>
    <w:tmpl w:val="4AF4C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285A3EC2"/>
    <w:multiLevelType w:val="hybridMultilevel"/>
    <w:tmpl w:val="9A0C6AC2"/>
    <w:lvl w:ilvl="0" w:tplc="C7D6F6A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8F206F6"/>
    <w:multiLevelType w:val="hybridMultilevel"/>
    <w:tmpl w:val="5D842F6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28F3263E"/>
    <w:multiLevelType w:val="multilevel"/>
    <w:tmpl w:val="8D38287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29AA2501"/>
    <w:multiLevelType w:val="hybridMultilevel"/>
    <w:tmpl w:val="89C48C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AA405D5"/>
    <w:multiLevelType w:val="multilevel"/>
    <w:tmpl w:val="BAC6D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B8A14C1"/>
    <w:multiLevelType w:val="multilevel"/>
    <w:tmpl w:val="CB040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2C44797B"/>
    <w:multiLevelType w:val="multilevel"/>
    <w:tmpl w:val="7062B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DD03077"/>
    <w:multiLevelType w:val="multilevel"/>
    <w:tmpl w:val="EF647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2DEA31E5"/>
    <w:multiLevelType w:val="multilevel"/>
    <w:tmpl w:val="AAC013F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E604F6C"/>
    <w:multiLevelType w:val="hybridMultilevel"/>
    <w:tmpl w:val="3BD2561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F06240E"/>
    <w:multiLevelType w:val="hybridMultilevel"/>
    <w:tmpl w:val="845C64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FD70319"/>
    <w:multiLevelType w:val="hybridMultilevel"/>
    <w:tmpl w:val="24461C32"/>
    <w:lvl w:ilvl="0" w:tplc="C7D6F6A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098048C"/>
    <w:multiLevelType w:val="multilevel"/>
    <w:tmpl w:val="55F6480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31750504"/>
    <w:multiLevelType w:val="multilevel"/>
    <w:tmpl w:val="3D54363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single"/>
      </w:rPr>
    </w:lvl>
  </w:abstractNum>
  <w:abstractNum w:abstractNumId="51" w15:restartNumberingAfterBreak="0">
    <w:nsid w:val="320240D4"/>
    <w:multiLevelType w:val="hybridMultilevel"/>
    <w:tmpl w:val="09182B3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322F00CE"/>
    <w:multiLevelType w:val="multilevel"/>
    <w:tmpl w:val="187ED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328C685A"/>
    <w:multiLevelType w:val="multilevel"/>
    <w:tmpl w:val="3440C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338A7F33"/>
    <w:multiLevelType w:val="hybridMultilevel"/>
    <w:tmpl w:val="FB1E73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4734FA0"/>
    <w:multiLevelType w:val="hybridMultilevel"/>
    <w:tmpl w:val="C6E60048"/>
    <w:lvl w:ilvl="0" w:tplc="C7D6F6A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6FF09FB"/>
    <w:multiLevelType w:val="hybridMultilevel"/>
    <w:tmpl w:val="B3BE2E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AB452C3"/>
    <w:multiLevelType w:val="multilevel"/>
    <w:tmpl w:val="91003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3AB56059"/>
    <w:multiLevelType w:val="hybridMultilevel"/>
    <w:tmpl w:val="E7402EB2"/>
    <w:lvl w:ilvl="0" w:tplc="240A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9" w15:restartNumberingAfterBreak="0">
    <w:nsid w:val="3C6A6273"/>
    <w:multiLevelType w:val="hybridMultilevel"/>
    <w:tmpl w:val="EAA671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CE27C57"/>
    <w:multiLevelType w:val="multilevel"/>
    <w:tmpl w:val="D0DE739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3E673A2C"/>
    <w:multiLevelType w:val="multilevel"/>
    <w:tmpl w:val="BB568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 w15:restartNumberingAfterBreak="0">
    <w:nsid w:val="3FA14007"/>
    <w:multiLevelType w:val="hybridMultilevel"/>
    <w:tmpl w:val="CC6CD14C"/>
    <w:lvl w:ilvl="0" w:tplc="C7D6F6A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FB71795"/>
    <w:multiLevelType w:val="multilevel"/>
    <w:tmpl w:val="D026E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407512EC"/>
    <w:multiLevelType w:val="multilevel"/>
    <w:tmpl w:val="1A50D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 w15:restartNumberingAfterBreak="0">
    <w:nsid w:val="42DF277F"/>
    <w:multiLevelType w:val="hybridMultilevel"/>
    <w:tmpl w:val="BE4E29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4DE4015"/>
    <w:multiLevelType w:val="multilevel"/>
    <w:tmpl w:val="5D088B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45917DC1"/>
    <w:multiLevelType w:val="multilevel"/>
    <w:tmpl w:val="3BD48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462E2634"/>
    <w:multiLevelType w:val="multilevel"/>
    <w:tmpl w:val="9372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46F96F87"/>
    <w:multiLevelType w:val="multilevel"/>
    <w:tmpl w:val="9F32C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 w15:restartNumberingAfterBreak="0">
    <w:nsid w:val="48E06F51"/>
    <w:multiLevelType w:val="hybridMultilevel"/>
    <w:tmpl w:val="6EB8FB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A6415F1"/>
    <w:multiLevelType w:val="multilevel"/>
    <w:tmpl w:val="D7486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4AF14904"/>
    <w:multiLevelType w:val="multilevel"/>
    <w:tmpl w:val="B3D2EF3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4B0A73C0"/>
    <w:multiLevelType w:val="hybridMultilevel"/>
    <w:tmpl w:val="B3845F12"/>
    <w:lvl w:ilvl="0" w:tplc="C7D6F6A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D172E2F"/>
    <w:multiLevelType w:val="multilevel"/>
    <w:tmpl w:val="01266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5" w15:restartNumberingAfterBreak="0">
    <w:nsid w:val="4DCE2FC5"/>
    <w:multiLevelType w:val="multilevel"/>
    <w:tmpl w:val="C89CBFF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4F541C8A"/>
    <w:multiLevelType w:val="hybridMultilevel"/>
    <w:tmpl w:val="3D42700E"/>
    <w:lvl w:ilvl="0" w:tplc="C7D6F6AA">
      <w:start w:val="1"/>
      <w:numFmt w:val="bullet"/>
      <w:lvlText w:val=""/>
      <w:lvlJc w:val="left"/>
      <w:pPr>
        <w:ind w:left="1428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7" w15:restartNumberingAfterBreak="0">
    <w:nsid w:val="50A50FAA"/>
    <w:multiLevelType w:val="multilevel"/>
    <w:tmpl w:val="624ED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8" w15:restartNumberingAfterBreak="0">
    <w:nsid w:val="52775FC2"/>
    <w:multiLevelType w:val="hybridMultilevel"/>
    <w:tmpl w:val="CAB4F8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32218EC"/>
    <w:multiLevelType w:val="multilevel"/>
    <w:tmpl w:val="A260C75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575816A7"/>
    <w:multiLevelType w:val="multilevel"/>
    <w:tmpl w:val="53E02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" w15:restartNumberingAfterBreak="0">
    <w:nsid w:val="57ED6D56"/>
    <w:multiLevelType w:val="hybridMultilevel"/>
    <w:tmpl w:val="9D10D9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90A24CB"/>
    <w:multiLevelType w:val="hybridMultilevel"/>
    <w:tmpl w:val="FA4A97B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97B1AED"/>
    <w:multiLevelType w:val="hybridMultilevel"/>
    <w:tmpl w:val="75A83C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A332ECD"/>
    <w:multiLevelType w:val="multilevel"/>
    <w:tmpl w:val="44D0699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5AF47BF5"/>
    <w:multiLevelType w:val="hybridMultilevel"/>
    <w:tmpl w:val="4D621AC2"/>
    <w:lvl w:ilvl="0" w:tplc="C7D6F6A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C114826"/>
    <w:multiLevelType w:val="multilevel"/>
    <w:tmpl w:val="2C3A196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5C9C1A5E"/>
    <w:multiLevelType w:val="multilevel"/>
    <w:tmpl w:val="7E0032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5D3D42EB"/>
    <w:multiLevelType w:val="multilevel"/>
    <w:tmpl w:val="EFB812D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5D8165E0"/>
    <w:multiLevelType w:val="hybridMultilevel"/>
    <w:tmpl w:val="0C3A82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E9D65DD"/>
    <w:multiLevelType w:val="hybridMultilevel"/>
    <w:tmpl w:val="372AD36A"/>
    <w:lvl w:ilvl="0" w:tplc="8EE698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F881EEA"/>
    <w:multiLevelType w:val="hybridMultilevel"/>
    <w:tmpl w:val="3922392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FC1363A"/>
    <w:multiLevelType w:val="multilevel"/>
    <w:tmpl w:val="2B2A4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3" w15:restartNumberingAfterBreak="0">
    <w:nsid w:val="5FFF937A"/>
    <w:multiLevelType w:val="hybridMultilevel"/>
    <w:tmpl w:val="4E5ED068"/>
    <w:lvl w:ilvl="0" w:tplc="240A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3E2A297E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1A7C72B6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16FC1B78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321E26EC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8FC03720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14B49B0E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91238A0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B0680F16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94" w15:restartNumberingAfterBreak="0">
    <w:nsid w:val="60656013"/>
    <w:multiLevelType w:val="multilevel"/>
    <w:tmpl w:val="FE9069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62F63DD1"/>
    <w:multiLevelType w:val="multilevel"/>
    <w:tmpl w:val="70529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63E34F3E"/>
    <w:multiLevelType w:val="hybridMultilevel"/>
    <w:tmpl w:val="8FA07F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4DF03C9"/>
    <w:multiLevelType w:val="hybridMultilevel"/>
    <w:tmpl w:val="67604D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4E573BA"/>
    <w:multiLevelType w:val="multilevel"/>
    <w:tmpl w:val="F0B03B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64F31B67"/>
    <w:multiLevelType w:val="multilevel"/>
    <w:tmpl w:val="EE98BB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65570A14"/>
    <w:multiLevelType w:val="hybridMultilevel"/>
    <w:tmpl w:val="9BE8899A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1" w15:restartNumberingAfterBreak="0">
    <w:nsid w:val="67882498"/>
    <w:multiLevelType w:val="multilevel"/>
    <w:tmpl w:val="30F45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67A04237"/>
    <w:multiLevelType w:val="multilevel"/>
    <w:tmpl w:val="0520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3" w15:restartNumberingAfterBreak="0">
    <w:nsid w:val="67D806BC"/>
    <w:multiLevelType w:val="hybridMultilevel"/>
    <w:tmpl w:val="EF6EDC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9BD401B"/>
    <w:multiLevelType w:val="hybridMultilevel"/>
    <w:tmpl w:val="414C8E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9D264F8"/>
    <w:multiLevelType w:val="multilevel"/>
    <w:tmpl w:val="98127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6A690DD4"/>
    <w:multiLevelType w:val="multilevel"/>
    <w:tmpl w:val="58F88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7" w15:restartNumberingAfterBreak="0">
    <w:nsid w:val="6B4C0236"/>
    <w:multiLevelType w:val="hybridMultilevel"/>
    <w:tmpl w:val="2DEAE0E8"/>
    <w:lvl w:ilvl="0" w:tplc="C7D6F6A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E383788"/>
    <w:multiLevelType w:val="multilevel"/>
    <w:tmpl w:val="2EF6F72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6F530A19"/>
    <w:multiLevelType w:val="multilevel"/>
    <w:tmpl w:val="19D8F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0" w15:restartNumberingAfterBreak="0">
    <w:nsid w:val="738A4576"/>
    <w:multiLevelType w:val="multilevel"/>
    <w:tmpl w:val="044EA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1" w15:restartNumberingAfterBreak="0">
    <w:nsid w:val="739C72F4"/>
    <w:multiLevelType w:val="hybridMultilevel"/>
    <w:tmpl w:val="BB5AE5CC"/>
    <w:lvl w:ilvl="0" w:tplc="8A86E234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015A7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5CB49DC"/>
    <w:multiLevelType w:val="multilevel"/>
    <w:tmpl w:val="A31618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77C33674"/>
    <w:multiLevelType w:val="hybridMultilevel"/>
    <w:tmpl w:val="99F4CE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7C46508"/>
    <w:multiLevelType w:val="multilevel"/>
    <w:tmpl w:val="747AD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5" w15:restartNumberingAfterBreak="0">
    <w:nsid w:val="794768EB"/>
    <w:multiLevelType w:val="hybridMultilevel"/>
    <w:tmpl w:val="A63236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A4048FF"/>
    <w:multiLevelType w:val="multilevel"/>
    <w:tmpl w:val="4E2AFB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7ADB7B4D"/>
    <w:multiLevelType w:val="multilevel"/>
    <w:tmpl w:val="05F0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8" w15:restartNumberingAfterBreak="0">
    <w:nsid w:val="7B541B87"/>
    <w:multiLevelType w:val="hybridMultilevel"/>
    <w:tmpl w:val="7AFA3D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BA120E6"/>
    <w:multiLevelType w:val="multilevel"/>
    <w:tmpl w:val="B0203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0" w15:restartNumberingAfterBreak="0">
    <w:nsid w:val="7E5E3C8D"/>
    <w:multiLevelType w:val="hybridMultilevel"/>
    <w:tmpl w:val="CA34E2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EA60A0A"/>
    <w:multiLevelType w:val="hybridMultilevel"/>
    <w:tmpl w:val="9D928948"/>
    <w:lvl w:ilvl="0" w:tplc="C7D6F6A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EDC1688"/>
    <w:multiLevelType w:val="hybridMultilevel"/>
    <w:tmpl w:val="2638A55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1615441">
    <w:abstractNumId w:val="58"/>
  </w:num>
  <w:num w:numId="2" w16cid:durableId="834228492">
    <w:abstractNumId w:val="111"/>
  </w:num>
  <w:num w:numId="3" w16cid:durableId="837960506">
    <w:abstractNumId w:val="95"/>
  </w:num>
  <w:num w:numId="4" w16cid:durableId="378283854">
    <w:abstractNumId w:val="16"/>
  </w:num>
  <w:num w:numId="5" w16cid:durableId="467817920">
    <w:abstractNumId w:val="31"/>
  </w:num>
  <w:num w:numId="6" w16cid:durableId="2141871804">
    <w:abstractNumId w:val="109"/>
  </w:num>
  <w:num w:numId="7" w16cid:durableId="184951095">
    <w:abstractNumId w:val="116"/>
  </w:num>
  <w:num w:numId="8" w16cid:durableId="1719351871">
    <w:abstractNumId w:val="42"/>
  </w:num>
  <w:num w:numId="9" w16cid:durableId="470707897">
    <w:abstractNumId w:val="63"/>
  </w:num>
  <w:num w:numId="10" w16cid:durableId="918902014">
    <w:abstractNumId w:val="110"/>
  </w:num>
  <w:num w:numId="11" w16cid:durableId="558175843">
    <w:abstractNumId w:val="77"/>
  </w:num>
  <w:num w:numId="12" w16cid:durableId="298270534">
    <w:abstractNumId w:val="11"/>
  </w:num>
  <w:num w:numId="13" w16cid:durableId="1042828293">
    <w:abstractNumId w:val="35"/>
  </w:num>
  <w:num w:numId="14" w16cid:durableId="1115636981">
    <w:abstractNumId w:val="12"/>
  </w:num>
  <w:num w:numId="15" w16cid:durableId="666329627">
    <w:abstractNumId w:val="52"/>
  </w:num>
  <w:num w:numId="16" w16cid:durableId="492573298">
    <w:abstractNumId w:val="102"/>
  </w:num>
  <w:num w:numId="17" w16cid:durableId="1934628025">
    <w:abstractNumId w:val="80"/>
  </w:num>
  <w:num w:numId="18" w16cid:durableId="2011635830">
    <w:abstractNumId w:val="61"/>
  </w:num>
  <w:num w:numId="19" w16cid:durableId="1444232831">
    <w:abstractNumId w:val="4"/>
  </w:num>
  <w:num w:numId="20" w16cid:durableId="307827460">
    <w:abstractNumId w:val="74"/>
  </w:num>
  <w:num w:numId="21" w16cid:durableId="2070182876">
    <w:abstractNumId w:val="53"/>
  </w:num>
  <w:num w:numId="22" w16cid:durableId="730661859">
    <w:abstractNumId w:val="119"/>
  </w:num>
  <w:num w:numId="23" w16cid:durableId="1143307510">
    <w:abstractNumId w:val="69"/>
  </w:num>
  <w:num w:numId="24" w16cid:durableId="1165363070">
    <w:abstractNumId w:val="68"/>
  </w:num>
  <w:num w:numId="25" w16cid:durableId="2137794643">
    <w:abstractNumId w:val="15"/>
  </w:num>
  <w:num w:numId="26" w16cid:durableId="1466655520">
    <w:abstractNumId w:val="36"/>
  </w:num>
  <w:num w:numId="27" w16cid:durableId="1952974611">
    <w:abstractNumId w:val="25"/>
  </w:num>
  <w:num w:numId="28" w16cid:durableId="109471805">
    <w:abstractNumId w:val="9"/>
  </w:num>
  <w:num w:numId="29" w16cid:durableId="789475240">
    <w:abstractNumId w:val="64"/>
  </w:num>
  <w:num w:numId="30" w16cid:durableId="498623564">
    <w:abstractNumId w:val="92"/>
  </w:num>
  <w:num w:numId="31" w16cid:durableId="1426344839">
    <w:abstractNumId w:val="8"/>
  </w:num>
  <w:num w:numId="32" w16cid:durableId="1149833102">
    <w:abstractNumId w:val="57"/>
  </w:num>
  <w:num w:numId="33" w16cid:durableId="1695493443">
    <w:abstractNumId w:val="117"/>
  </w:num>
  <w:num w:numId="34" w16cid:durableId="1680884364">
    <w:abstractNumId w:val="29"/>
  </w:num>
  <w:num w:numId="35" w16cid:durableId="1160346525">
    <w:abstractNumId w:val="44"/>
  </w:num>
  <w:num w:numId="36" w16cid:durableId="164129665">
    <w:abstractNumId w:val="1"/>
  </w:num>
  <w:num w:numId="37" w16cid:durableId="399596109">
    <w:abstractNumId w:val="2"/>
  </w:num>
  <w:num w:numId="38" w16cid:durableId="1848864566">
    <w:abstractNumId w:val="114"/>
  </w:num>
  <w:num w:numId="39" w16cid:durableId="493574970">
    <w:abstractNumId w:val="14"/>
  </w:num>
  <w:num w:numId="40" w16cid:durableId="398595057">
    <w:abstractNumId w:val="38"/>
  </w:num>
  <w:num w:numId="41" w16cid:durableId="1147631350">
    <w:abstractNumId w:val="10"/>
  </w:num>
  <w:num w:numId="42" w16cid:durableId="999818887">
    <w:abstractNumId w:val="22"/>
  </w:num>
  <w:num w:numId="43" w16cid:durableId="519776294">
    <w:abstractNumId w:val="5"/>
  </w:num>
  <w:num w:numId="44" w16cid:durableId="1896963193">
    <w:abstractNumId w:val="76"/>
  </w:num>
  <w:num w:numId="45" w16cid:durableId="2141066406">
    <w:abstractNumId w:val="62"/>
  </w:num>
  <w:num w:numId="46" w16cid:durableId="271519277">
    <w:abstractNumId w:val="107"/>
  </w:num>
  <w:num w:numId="47" w16cid:durableId="1699745081">
    <w:abstractNumId w:val="37"/>
  </w:num>
  <w:num w:numId="48" w16cid:durableId="1165049459">
    <w:abstractNumId w:val="30"/>
  </w:num>
  <w:num w:numId="49" w16cid:durableId="1182937293">
    <w:abstractNumId w:val="85"/>
  </w:num>
  <w:num w:numId="50" w16cid:durableId="1918392274">
    <w:abstractNumId w:val="73"/>
  </w:num>
  <w:num w:numId="51" w16cid:durableId="1166434785">
    <w:abstractNumId w:val="55"/>
  </w:num>
  <w:num w:numId="52" w16cid:durableId="2111510026">
    <w:abstractNumId w:val="48"/>
  </w:num>
  <w:num w:numId="53" w16cid:durableId="1761295096">
    <w:abstractNumId w:val="121"/>
  </w:num>
  <w:num w:numId="54" w16cid:durableId="1757549956">
    <w:abstractNumId w:val="106"/>
  </w:num>
  <w:num w:numId="55" w16cid:durableId="67773067">
    <w:abstractNumId w:val="50"/>
  </w:num>
  <w:num w:numId="56" w16cid:durableId="867067019">
    <w:abstractNumId w:val="82"/>
  </w:num>
  <w:num w:numId="57" w16cid:durableId="1257398456">
    <w:abstractNumId w:val="40"/>
  </w:num>
  <w:num w:numId="58" w16cid:durableId="527180344">
    <w:abstractNumId w:val="54"/>
  </w:num>
  <w:num w:numId="59" w16cid:durableId="1634941163">
    <w:abstractNumId w:val="47"/>
  </w:num>
  <w:num w:numId="60" w16cid:durableId="204946609">
    <w:abstractNumId w:val="19"/>
  </w:num>
  <w:num w:numId="61" w16cid:durableId="808934240">
    <w:abstractNumId w:val="83"/>
  </w:num>
  <w:num w:numId="62" w16cid:durableId="1353805232">
    <w:abstractNumId w:val="115"/>
  </w:num>
  <w:num w:numId="63" w16cid:durableId="2143499710">
    <w:abstractNumId w:val="100"/>
  </w:num>
  <w:num w:numId="64" w16cid:durableId="1651596008">
    <w:abstractNumId w:val="46"/>
  </w:num>
  <w:num w:numId="65" w16cid:durableId="85423685">
    <w:abstractNumId w:val="89"/>
  </w:num>
  <w:num w:numId="66" w16cid:durableId="474835833">
    <w:abstractNumId w:val="90"/>
  </w:num>
  <w:num w:numId="67" w16cid:durableId="1853300044">
    <w:abstractNumId w:val="97"/>
  </w:num>
  <w:num w:numId="68" w16cid:durableId="377511821">
    <w:abstractNumId w:val="59"/>
  </w:num>
  <w:num w:numId="69" w16cid:durableId="561603222">
    <w:abstractNumId w:val="56"/>
  </w:num>
  <w:num w:numId="70" w16cid:durableId="1025248664">
    <w:abstractNumId w:val="118"/>
  </w:num>
  <w:num w:numId="71" w16cid:durableId="610287145">
    <w:abstractNumId w:val="120"/>
  </w:num>
  <w:num w:numId="72" w16cid:durableId="1662544338">
    <w:abstractNumId w:val="34"/>
  </w:num>
  <w:num w:numId="73" w16cid:durableId="1033188432">
    <w:abstractNumId w:val="67"/>
  </w:num>
  <w:num w:numId="74" w16cid:durableId="284124261">
    <w:abstractNumId w:val="101"/>
  </w:num>
  <w:num w:numId="75" w16cid:durableId="471601607">
    <w:abstractNumId w:val="17"/>
  </w:num>
  <w:num w:numId="76" w16cid:durableId="213009437">
    <w:abstractNumId w:val="43"/>
  </w:num>
  <w:num w:numId="77" w16cid:durableId="1184241998">
    <w:abstractNumId w:val="27"/>
  </w:num>
  <w:num w:numId="78" w16cid:durableId="1367757805">
    <w:abstractNumId w:val="13"/>
  </w:num>
  <w:num w:numId="79" w16cid:durableId="784807394">
    <w:abstractNumId w:val="71"/>
  </w:num>
  <w:num w:numId="80" w16cid:durableId="1804690680">
    <w:abstractNumId w:val="41"/>
  </w:num>
  <w:num w:numId="81" w16cid:durableId="1132362786">
    <w:abstractNumId w:val="113"/>
  </w:num>
  <w:num w:numId="82" w16cid:durableId="1235430172">
    <w:abstractNumId w:val="93"/>
  </w:num>
  <w:num w:numId="83" w16cid:durableId="673260878">
    <w:abstractNumId w:val="32"/>
  </w:num>
  <w:num w:numId="84" w16cid:durableId="1250558">
    <w:abstractNumId w:val="21"/>
  </w:num>
  <w:num w:numId="85" w16cid:durableId="1264067582">
    <w:abstractNumId w:val="51"/>
  </w:num>
  <w:num w:numId="86" w16cid:durableId="464735771">
    <w:abstractNumId w:val="104"/>
  </w:num>
  <w:num w:numId="87" w16cid:durableId="805008023">
    <w:abstractNumId w:val="81"/>
  </w:num>
  <w:num w:numId="88" w16cid:durableId="1167019884">
    <w:abstractNumId w:val="70"/>
  </w:num>
  <w:num w:numId="89" w16cid:durableId="1715109618">
    <w:abstractNumId w:val="20"/>
  </w:num>
  <w:num w:numId="90" w16cid:durableId="556550497">
    <w:abstractNumId w:val="105"/>
  </w:num>
  <w:num w:numId="91" w16cid:durableId="1195844085">
    <w:abstractNumId w:val="75"/>
  </w:num>
  <w:num w:numId="92" w16cid:durableId="816456711">
    <w:abstractNumId w:val="88"/>
  </w:num>
  <w:num w:numId="93" w16cid:durableId="714040141">
    <w:abstractNumId w:val="99"/>
  </w:num>
  <w:num w:numId="94" w16cid:durableId="1427724878">
    <w:abstractNumId w:val="72"/>
  </w:num>
  <w:num w:numId="95" w16cid:durableId="766392139">
    <w:abstractNumId w:val="33"/>
  </w:num>
  <w:num w:numId="96" w16cid:durableId="155464988">
    <w:abstractNumId w:val="112"/>
  </w:num>
  <w:num w:numId="97" w16cid:durableId="1206792697">
    <w:abstractNumId w:val="28"/>
  </w:num>
  <w:num w:numId="98" w16cid:durableId="752356817">
    <w:abstractNumId w:val="84"/>
  </w:num>
  <w:num w:numId="99" w16cid:durableId="1866409127">
    <w:abstractNumId w:val="66"/>
  </w:num>
  <w:num w:numId="100" w16cid:durableId="1762098959">
    <w:abstractNumId w:val="94"/>
  </w:num>
  <w:num w:numId="101" w16cid:durableId="1750736042">
    <w:abstractNumId w:val="39"/>
  </w:num>
  <w:num w:numId="102" w16cid:durableId="129055601">
    <w:abstractNumId w:val="98"/>
  </w:num>
  <w:num w:numId="103" w16cid:durableId="1200119739">
    <w:abstractNumId w:val="24"/>
  </w:num>
  <w:num w:numId="104" w16cid:durableId="233663824">
    <w:abstractNumId w:val="86"/>
  </w:num>
  <w:num w:numId="105" w16cid:durableId="1729575693">
    <w:abstractNumId w:val="87"/>
  </w:num>
  <w:num w:numId="106" w16cid:durableId="550045980">
    <w:abstractNumId w:val="26"/>
  </w:num>
  <w:num w:numId="107" w16cid:durableId="1429883800">
    <w:abstractNumId w:val="49"/>
  </w:num>
  <w:num w:numId="108" w16cid:durableId="1081027087">
    <w:abstractNumId w:val="79"/>
  </w:num>
  <w:num w:numId="109" w16cid:durableId="658534947">
    <w:abstractNumId w:val="45"/>
  </w:num>
  <w:num w:numId="110" w16cid:durableId="1798134560">
    <w:abstractNumId w:val="0"/>
  </w:num>
  <w:num w:numId="111" w16cid:durableId="612786860">
    <w:abstractNumId w:val="23"/>
  </w:num>
  <w:num w:numId="112" w16cid:durableId="1014576917">
    <w:abstractNumId w:val="60"/>
  </w:num>
  <w:num w:numId="113" w16cid:durableId="908728799">
    <w:abstractNumId w:val="108"/>
  </w:num>
  <w:num w:numId="114" w16cid:durableId="775904715">
    <w:abstractNumId w:val="7"/>
  </w:num>
  <w:num w:numId="115" w16cid:durableId="1283460970">
    <w:abstractNumId w:val="6"/>
  </w:num>
  <w:num w:numId="116" w16cid:durableId="129826887">
    <w:abstractNumId w:val="78"/>
  </w:num>
  <w:num w:numId="117" w16cid:durableId="514728161">
    <w:abstractNumId w:val="122"/>
  </w:num>
  <w:num w:numId="118" w16cid:durableId="1722705044">
    <w:abstractNumId w:val="65"/>
  </w:num>
  <w:num w:numId="119" w16cid:durableId="261188483">
    <w:abstractNumId w:val="91"/>
  </w:num>
  <w:num w:numId="120" w16cid:durableId="1888370877">
    <w:abstractNumId w:val="96"/>
  </w:num>
  <w:num w:numId="121" w16cid:durableId="19164287">
    <w:abstractNumId w:val="3"/>
  </w:num>
  <w:num w:numId="122" w16cid:durableId="935796030">
    <w:abstractNumId w:val="18"/>
  </w:num>
  <w:num w:numId="123" w16cid:durableId="1794445875">
    <w:abstractNumId w:val="10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BF8"/>
    <w:rsid w:val="0001424F"/>
    <w:rsid w:val="0006534B"/>
    <w:rsid w:val="000953A6"/>
    <w:rsid w:val="00104CD6"/>
    <w:rsid w:val="0012771B"/>
    <w:rsid w:val="00162D25"/>
    <w:rsid w:val="001E4699"/>
    <w:rsid w:val="0020500A"/>
    <w:rsid w:val="00214B74"/>
    <w:rsid w:val="002B36F0"/>
    <w:rsid w:val="002E40FA"/>
    <w:rsid w:val="0035773A"/>
    <w:rsid w:val="003B06A3"/>
    <w:rsid w:val="003D7065"/>
    <w:rsid w:val="00415074"/>
    <w:rsid w:val="00577BB2"/>
    <w:rsid w:val="00580B0E"/>
    <w:rsid w:val="005E444B"/>
    <w:rsid w:val="005F3B12"/>
    <w:rsid w:val="0062013B"/>
    <w:rsid w:val="006324BA"/>
    <w:rsid w:val="006378E2"/>
    <w:rsid w:val="006C4A1F"/>
    <w:rsid w:val="00742E4F"/>
    <w:rsid w:val="007D458C"/>
    <w:rsid w:val="007E60CC"/>
    <w:rsid w:val="00802CE8"/>
    <w:rsid w:val="008366E5"/>
    <w:rsid w:val="008F64D5"/>
    <w:rsid w:val="0091602E"/>
    <w:rsid w:val="00954736"/>
    <w:rsid w:val="00963E69"/>
    <w:rsid w:val="009C09CC"/>
    <w:rsid w:val="009D5BF8"/>
    <w:rsid w:val="009F6113"/>
    <w:rsid w:val="00B2634F"/>
    <w:rsid w:val="00BB16B7"/>
    <w:rsid w:val="00C04003"/>
    <w:rsid w:val="00C06B1E"/>
    <w:rsid w:val="00C672D7"/>
    <w:rsid w:val="00D03C76"/>
    <w:rsid w:val="00DB470E"/>
    <w:rsid w:val="00E44C1D"/>
    <w:rsid w:val="00EB3241"/>
    <w:rsid w:val="00EE7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C5E10"/>
  <w15:docId w15:val="{3B9ADCCD-D223-4553-A7B2-958A3B9B5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paragraph">
    <w:name w:val="paragraph"/>
    <w:basedOn w:val="Normal"/>
    <w:rsid w:val="00916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/>
    </w:rPr>
  </w:style>
  <w:style w:type="character" w:customStyle="1" w:styleId="normaltextrun">
    <w:name w:val="normaltextrun"/>
    <w:basedOn w:val="DefaultParagraphFont"/>
    <w:rsid w:val="0091602E"/>
  </w:style>
  <w:style w:type="character" w:customStyle="1" w:styleId="eop">
    <w:name w:val="eop"/>
    <w:basedOn w:val="DefaultParagraphFont"/>
    <w:rsid w:val="0091602E"/>
  </w:style>
  <w:style w:type="table" w:styleId="TableGrid">
    <w:name w:val="Table Grid"/>
    <w:basedOn w:val="TableNormal"/>
    <w:uiPriority w:val="39"/>
    <w:rsid w:val="0091602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3E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2D2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2D2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B16B7"/>
    <w:pPr>
      <w:tabs>
        <w:tab w:val="center" w:pos="4419"/>
        <w:tab w:val="right" w:pos="88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16B7"/>
  </w:style>
  <w:style w:type="paragraph" w:styleId="Footer">
    <w:name w:val="footer"/>
    <w:basedOn w:val="Normal"/>
    <w:link w:val="FooterChar"/>
    <w:uiPriority w:val="99"/>
    <w:unhideWhenUsed/>
    <w:rsid w:val="00BB16B7"/>
    <w:pPr>
      <w:tabs>
        <w:tab w:val="center" w:pos="4419"/>
        <w:tab w:val="right" w:pos="88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16B7"/>
  </w:style>
  <w:style w:type="character" w:styleId="BookTitle">
    <w:name w:val="Book Title"/>
    <w:basedOn w:val="DefaultParagraphFont"/>
    <w:uiPriority w:val="33"/>
    <w:qFormat/>
    <w:rsid w:val="00E44C1D"/>
    <w:rPr>
      <w:b/>
      <w:bCs/>
      <w:i/>
      <w:iCs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E44C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4C1D"/>
    <w:pPr>
      <w:spacing w:after="200" w:line="240" w:lineRule="auto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44C1D"/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table" w:styleId="TableGridLight">
    <w:name w:val="Grid Table Light"/>
    <w:basedOn w:val="TableNormal"/>
    <w:uiPriority w:val="40"/>
    <w:rsid w:val="008366E5"/>
    <w:pPr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-Accent1">
    <w:name w:val="Grid Table 1 Light Accent 1"/>
    <w:basedOn w:val="TableNormal"/>
    <w:uiPriority w:val="46"/>
    <w:rsid w:val="008366E5"/>
    <w:pPr>
      <w:spacing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TMLCode">
    <w:name w:val="HTML Code"/>
    <w:basedOn w:val="DefaultParagraphFont"/>
    <w:uiPriority w:val="99"/>
    <w:semiHidden/>
    <w:unhideWhenUsed/>
    <w:rsid w:val="0012771B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unhideWhenUsed/>
    <w:rsid w:val="0012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12771B"/>
    <w:rPr>
      <w:b/>
      <w:bCs/>
    </w:rPr>
  </w:style>
  <w:style w:type="table" w:styleId="ListTable3-Accent3">
    <w:name w:val="List Table 3 Accent 3"/>
    <w:basedOn w:val="TableNormal"/>
    <w:uiPriority w:val="48"/>
    <w:rsid w:val="0035773A"/>
    <w:pPr>
      <w:spacing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2-Accent3">
    <w:name w:val="List Table 2 Accent 3"/>
    <w:basedOn w:val="TableNormal"/>
    <w:uiPriority w:val="47"/>
    <w:rsid w:val="0035773A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35773A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1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5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6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1909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5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43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52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97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6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95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23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3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5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9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2B81D9-518C-4D97-9312-71EF96974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287</Words>
  <Characters>1620</Characters>
  <Application>Microsoft Office Word</Application>
  <DocSecurity>0</DocSecurity>
  <Lines>180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K4R3N</dc:creator>
  <cp:lastModifiedBy>Karen Lizeth Celis España</cp:lastModifiedBy>
  <cp:revision>5</cp:revision>
  <cp:lastPrinted>2025-05-09T14:15:00Z</cp:lastPrinted>
  <dcterms:created xsi:type="dcterms:W3CDTF">2026-01-14T20:11:00Z</dcterms:created>
  <dcterms:modified xsi:type="dcterms:W3CDTF">2026-01-21T16:40:00Z</dcterms:modified>
</cp:coreProperties>
</file>