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41BE5" w14:textId="77777777" w:rsidR="000B277B" w:rsidRPr="000B277B" w:rsidRDefault="000B2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Arial" w:hAnsi="Calibri Light" w:cs="Calibri Light"/>
        </w:rPr>
      </w:pPr>
      <w:bookmarkStart w:id="0" w:name="_heading=h.gjdgxs" w:colFirst="0" w:colLast="0"/>
      <w:bookmarkEnd w:id="0"/>
    </w:p>
    <w:p w14:paraId="0E57C49F" w14:textId="2F42DD80" w:rsidR="004B0AA6" w:rsidRPr="009579C3" w:rsidRDefault="00EF7750" w:rsidP="7E3A3E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</w:rPr>
      </w:pPr>
      <w:r w:rsidRPr="009579C3">
        <w:rPr>
          <w:rFonts w:asciiTheme="majorHAnsi" w:eastAsia="Arial" w:hAnsiTheme="majorHAnsi" w:cstheme="majorHAnsi"/>
        </w:rPr>
        <w:t>Bogotá D.C.,</w:t>
      </w:r>
      <w:r w:rsidR="00BA7811" w:rsidRPr="009579C3">
        <w:rPr>
          <w:rFonts w:asciiTheme="majorHAnsi" w:eastAsia="Arial" w:hAnsiTheme="majorHAnsi" w:cstheme="majorHAnsi"/>
        </w:rPr>
        <w:t xml:space="preserve"> </w:t>
      </w:r>
      <w:r w:rsidR="009579C3" w:rsidRPr="009579C3">
        <w:rPr>
          <w:rFonts w:asciiTheme="majorHAnsi" w:eastAsia="Arial" w:hAnsiTheme="majorHAnsi" w:cstheme="majorHAnsi"/>
        </w:rPr>
        <w:t>XXXXX</w:t>
      </w:r>
      <w:r w:rsidR="6A75D6DC" w:rsidRPr="009579C3">
        <w:rPr>
          <w:rFonts w:asciiTheme="majorHAnsi" w:eastAsia="Arial" w:hAnsiTheme="majorHAnsi" w:cstheme="majorHAnsi"/>
        </w:rPr>
        <w:t xml:space="preserve"> de 20</w:t>
      </w:r>
      <w:r w:rsidR="009579C3" w:rsidRPr="009579C3">
        <w:rPr>
          <w:rFonts w:asciiTheme="majorHAnsi" w:eastAsia="Arial" w:hAnsiTheme="majorHAnsi" w:cstheme="majorHAnsi"/>
        </w:rPr>
        <w:t>XX</w:t>
      </w:r>
    </w:p>
    <w:p w14:paraId="2C6F76F0" w14:textId="77777777" w:rsidR="004B0AA6" w:rsidRPr="009579C3" w:rsidRDefault="004B0A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77"/>
      </w:tblGrid>
      <w:tr w:rsidR="000B277B" w:rsidRPr="009579C3" w14:paraId="37DEB6D7" w14:textId="77777777" w:rsidTr="7E3A3E61">
        <w:tc>
          <w:tcPr>
            <w:tcW w:w="2405" w:type="dxa"/>
          </w:tcPr>
          <w:p w14:paraId="1E139097" w14:textId="5ADEFAD4" w:rsidR="000B277B" w:rsidRPr="009579C3" w:rsidRDefault="000B277B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579C3">
              <w:rPr>
                <w:rFonts w:asciiTheme="majorHAnsi" w:eastAsia="Arial" w:hAnsiTheme="majorHAnsi" w:cstheme="majorHAnsi"/>
                <w:b/>
              </w:rPr>
              <w:t>Nombre del programa</w:t>
            </w:r>
          </w:p>
        </w:tc>
        <w:tc>
          <w:tcPr>
            <w:tcW w:w="6477" w:type="dxa"/>
          </w:tcPr>
          <w:p w14:paraId="6F9EBDA8" w14:textId="4C4D653D" w:rsidR="000B277B" w:rsidRPr="009579C3" w:rsidRDefault="009579C3">
            <w:pPr>
              <w:jc w:val="both"/>
              <w:rPr>
                <w:rFonts w:asciiTheme="majorHAnsi" w:eastAsia="Arial" w:hAnsiTheme="majorHAnsi" w:cstheme="majorHAnsi"/>
              </w:rPr>
            </w:pPr>
            <w:r w:rsidRPr="009579C3">
              <w:rPr>
                <w:rFonts w:asciiTheme="majorHAnsi" w:eastAsia="Arial" w:hAnsiTheme="majorHAnsi" w:cstheme="majorHAnsi"/>
              </w:rPr>
              <w:t>XXXXXXX</w:t>
            </w:r>
          </w:p>
        </w:tc>
      </w:tr>
      <w:tr w:rsidR="000B277B" w:rsidRPr="009579C3" w14:paraId="027305F8" w14:textId="77777777" w:rsidTr="7E3A3E61">
        <w:tc>
          <w:tcPr>
            <w:tcW w:w="2405" w:type="dxa"/>
          </w:tcPr>
          <w:p w14:paraId="761923A7" w14:textId="26DDE62C" w:rsidR="000B277B" w:rsidRPr="009579C3" w:rsidRDefault="000B277B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579C3">
              <w:rPr>
                <w:rFonts w:asciiTheme="majorHAnsi" w:eastAsia="Arial" w:hAnsiTheme="majorHAnsi" w:cstheme="majorHAnsi"/>
                <w:b/>
              </w:rPr>
              <w:t>Intensidad horaria</w:t>
            </w:r>
          </w:p>
        </w:tc>
        <w:tc>
          <w:tcPr>
            <w:tcW w:w="6477" w:type="dxa"/>
          </w:tcPr>
          <w:p w14:paraId="3D79BDCC" w14:textId="72FCFEE0" w:rsidR="000B277B" w:rsidRPr="009579C3" w:rsidRDefault="009579C3" w:rsidP="7E3A3E61">
            <w:pPr>
              <w:jc w:val="both"/>
              <w:rPr>
                <w:rFonts w:asciiTheme="majorHAnsi" w:hAnsiTheme="majorHAnsi" w:cstheme="majorHAnsi"/>
              </w:rPr>
            </w:pPr>
            <w:r w:rsidRPr="009579C3">
              <w:rPr>
                <w:rFonts w:asciiTheme="majorHAnsi" w:eastAsia="Calibri Light" w:hAnsiTheme="majorHAnsi" w:cstheme="majorHAnsi"/>
                <w:color w:val="201F1E"/>
                <w:lang w:val="es-ES"/>
              </w:rPr>
              <w:t>XX</w:t>
            </w:r>
            <w:r w:rsidR="78C86357" w:rsidRPr="009579C3">
              <w:rPr>
                <w:rFonts w:asciiTheme="majorHAnsi" w:eastAsia="Calibri Light" w:hAnsiTheme="majorHAnsi" w:cstheme="majorHAnsi"/>
                <w:color w:val="201F1E"/>
                <w:lang w:val="es-ES"/>
              </w:rPr>
              <w:t xml:space="preserve"> horas </w:t>
            </w:r>
          </w:p>
        </w:tc>
      </w:tr>
      <w:tr w:rsidR="000B277B" w:rsidRPr="009579C3" w14:paraId="5F74EACB" w14:textId="77777777" w:rsidTr="7E3A3E61">
        <w:tc>
          <w:tcPr>
            <w:tcW w:w="2405" w:type="dxa"/>
          </w:tcPr>
          <w:p w14:paraId="11B899D1" w14:textId="7C9279C2" w:rsidR="000B277B" w:rsidRPr="009579C3" w:rsidRDefault="00D37B20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579C3">
              <w:rPr>
                <w:rFonts w:asciiTheme="majorHAnsi" w:eastAsia="Arial" w:hAnsiTheme="majorHAnsi" w:cstheme="majorHAnsi"/>
                <w:b/>
              </w:rPr>
              <w:t>Línea académica</w:t>
            </w:r>
          </w:p>
        </w:tc>
        <w:tc>
          <w:tcPr>
            <w:tcW w:w="6477" w:type="dxa"/>
          </w:tcPr>
          <w:p w14:paraId="71F1AC89" w14:textId="2C1A3279" w:rsidR="000B277B" w:rsidRPr="009579C3" w:rsidRDefault="009579C3">
            <w:pPr>
              <w:jc w:val="both"/>
              <w:rPr>
                <w:rFonts w:asciiTheme="majorHAnsi" w:eastAsia="Arial" w:hAnsiTheme="majorHAnsi" w:cstheme="majorHAnsi"/>
              </w:rPr>
            </w:pPr>
            <w:r w:rsidRPr="009579C3">
              <w:rPr>
                <w:rFonts w:asciiTheme="majorHAnsi" w:eastAsia="Arial" w:hAnsiTheme="majorHAnsi" w:cstheme="majorHAnsi"/>
              </w:rPr>
              <w:t>XXXXXX</w:t>
            </w:r>
          </w:p>
        </w:tc>
      </w:tr>
      <w:tr w:rsidR="00D37B20" w:rsidRPr="009579C3" w14:paraId="1265AB3E" w14:textId="77777777" w:rsidTr="7E3A3E61">
        <w:tc>
          <w:tcPr>
            <w:tcW w:w="2405" w:type="dxa"/>
          </w:tcPr>
          <w:p w14:paraId="62BF7902" w14:textId="0FCF82EF" w:rsidR="00D37B20" w:rsidRPr="009579C3" w:rsidRDefault="00D37B20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579C3">
              <w:rPr>
                <w:rFonts w:asciiTheme="majorHAnsi" w:eastAsia="Arial" w:hAnsiTheme="majorHAnsi" w:cstheme="majorHAnsi"/>
                <w:b/>
              </w:rPr>
              <w:t>Director de proyecto</w:t>
            </w:r>
          </w:p>
        </w:tc>
        <w:tc>
          <w:tcPr>
            <w:tcW w:w="6477" w:type="dxa"/>
          </w:tcPr>
          <w:p w14:paraId="66923770" w14:textId="332706E0" w:rsidR="00D37B20" w:rsidRPr="009579C3" w:rsidRDefault="009579C3">
            <w:pPr>
              <w:jc w:val="both"/>
              <w:rPr>
                <w:rFonts w:asciiTheme="majorHAnsi" w:eastAsia="Arial" w:hAnsiTheme="majorHAnsi" w:cstheme="majorHAnsi"/>
              </w:rPr>
            </w:pPr>
            <w:r w:rsidRPr="009579C3">
              <w:rPr>
                <w:rFonts w:asciiTheme="majorHAnsi" w:eastAsia="Arial" w:hAnsiTheme="majorHAnsi" w:cstheme="majorHAnsi"/>
              </w:rPr>
              <w:t>XXXXXXX</w:t>
            </w:r>
          </w:p>
        </w:tc>
      </w:tr>
      <w:tr w:rsidR="000B277B" w:rsidRPr="009579C3" w14:paraId="7CF3652E" w14:textId="77777777" w:rsidTr="7E3A3E61">
        <w:tc>
          <w:tcPr>
            <w:tcW w:w="2405" w:type="dxa"/>
          </w:tcPr>
          <w:p w14:paraId="7C667B44" w14:textId="2528A650" w:rsidR="000B277B" w:rsidRPr="009579C3" w:rsidRDefault="000B277B" w:rsidP="000B277B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579C3">
              <w:rPr>
                <w:rFonts w:asciiTheme="majorHAnsi" w:eastAsia="Arial" w:hAnsiTheme="majorHAnsi" w:cstheme="majorHAnsi"/>
                <w:b/>
              </w:rPr>
              <w:t>Código carpeta en SP</w:t>
            </w:r>
          </w:p>
        </w:tc>
        <w:tc>
          <w:tcPr>
            <w:tcW w:w="6477" w:type="dxa"/>
          </w:tcPr>
          <w:p w14:paraId="0293D8DE" w14:textId="0B38C469" w:rsidR="000B277B" w:rsidRPr="009579C3" w:rsidRDefault="581AD5F0" w:rsidP="7E3A3E61">
            <w:pPr>
              <w:jc w:val="both"/>
              <w:rPr>
                <w:rFonts w:asciiTheme="majorHAnsi" w:hAnsiTheme="majorHAnsi" w:cstheme="majorHAnsi"/>
              </w:rPr>
            </w:pPr>
            <w:r w:rsidRPr="009579C3">
              <w:rPr>
                <w:rFonts w:asciiTheme="majorHAnsi" w:eastAsia="Calibri Light" w:hAnsiTheme="majorHAnsi" w:cstheme="majorHAnsi"/>
                <w:color w:val="201F1E"/>
                <w:lang w:val="es-ES"/>
              </w:rPr>
              <w:t>000101</w:t>
            </w:r>
          </w:p>
        </w:tc>
      </w:tr>
    </w:tbl>
    <w:p w14:paraId="5D4E924E" w14:textId="3D50CE75" w:rsidR="4331D673" w:rsidRPr="009579C3" w:rsidRDefault="4331D673">
      <w:pPr>
        <w:rPr>
          <w:rFonts w:asciiTheme="majorHAnsi" w:hAnsiTheme="majorHAnsi" w:cstheme="majorHAnsi"/>
        </w:rPr>
      </w:pPr>
    </w:p>
    <w:p w14:paraId="524FAB73" w14:textId="77777777" w:rsidR="004B0AA6" w:rsidRPr="009579C3" w:rsidRDefault="004B0A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</w:rPr>
      </w:pPr>
    </w:p>
    <w:p w14:paraId="180CA2B8" w14:textId="3D385F70" w:rsidR="00F21D16" w:rsidRPr="009579C3" w:rsidRDefault="00EF7750" w:rsidP="009579C3">
      <w:pPr>
        <w:jc w:val="both"/>
        <w:rPr>
          <w:rFonts w:asciiTheme="majorHAnsi" w:eastAsia="Arial" w:hAnsiTheme="majorHAnsi" w:cstheme="majorHAnsi"/>
        </w:rPr>
      </w:pPr>
      <w:r w:rsidRPr="009579C3">
        <w:rPr>
          <w:rFonts w:asciiTheme="majorHAnsi" w:eastAsia="Arial" w:hAnsiTheme="majorHAnsi" w:cstheme="majorHAnsi"/>
        </w:rPr>
        <w:t xml:space="preserve">De la manera más atenta me permito entregar el diseño y virtualización del programa </w:t>
      </w:r>
      <w:r w:rsidR="009579C3" w:rsidRPr="009579C3">
        <w:rPr>
          <w:rFonts w:asciiTheme="majorHAnsi" w:eastAsia="Arial" w:hAnsiTheme="majorHAnsi" w:cstheme="majorHAnsi"/>
        </w:rPr>
        <w:t>XXXXXXXXXXXXXXXXXXXXXXXXXXXXXXXXX</w:t>
      </w:r>
    </w:p>
    <w:p w14:paraId="36B21A23" w14:textId="77777777" w:rsidR="009579C3" w:rsidRPr="009579C3" w:rsidRDefault="009579C3" w:rsidP="009579C3">
      <w:pPr>
        <w:jc w:val="both"/>
        <w:rPr>
          <w:rFonts w:asciiTheme="majorHAnsi" w:eastAsia="Arial" w:hAnsiTheme="majorHAnsi" w:cstheme="majorHAnsi"/>
        </w:rPr>
      </w:pPr>
    </w:p>
    <w:p w14:paraId="5B4AED63" w14:textId="0D2D25B7" w:rsidR="001331EE" w:rsidRPr="009579C3" w:rsidRDefault="001331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</w:rPr>
      </w:pPr>
      <w:r w:rsidRPr="009579C3">
        <w:rPr>
          <w:rFonts w:asciiTheme="majorHAnsi" w:eastAsia="Arial" w:hAnsiTheme="majorHAnsi" w:cstheme="majorHAnsi"/>
        </w:rPr>
        <w:t>Estas son las fechas de entrega de cada módulo en plataforma</w:t>
      </w:r>
      <w:r w:rsidR="00734BE6" w:rsidRPr="009579C3">
        <w:rPr>
          <w:rFonts w:asciiTheme="majorHAnsi" w:eastAsia="Arial" w:hAnsiTheme="majorHAnsi" w:cstheme="majorHAnsi"/>
        </w:rPr>
        <w:t>:</w:t>
      </w:r>
    </w:p>
    <w:p w14:paraId="10E5DA85" w14:textId="77777777" w:rsidR="001331EE" w:rsidRPr="009579C3" w:rsidRDefault="001331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1331EE" w:rsidRPr="009579C3" w14:paraId="19BCF955" w14:textId="77777777" w:rsidTr="7E3A3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1" w:type="dxa"/>
          </w:tcPr>
          <w:p w14:paraId="0E72D885" w14:textId="77777777" w:rsidR="001331EE" w:rsidRPr="009579C3" w:rsidRDefault="001331EE" w:rsidP="005C44A3">
            <w:pPr>
              <w:pStyle w:val="documentosPUJ"/>
              <w:spacing w:after="0"/>
              <w:ind w:firstLine="0"/>
              <w:contextualSpacing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Módulo</w:t>
            </w:r>
          </w:p>
        </w:tc>
        <w:tc>
          <w:tcPr>
            <w:tcW w:w="4441" w:type="dxa"/>
          </w:tcPr>
          <w:p w14:paraId="66E92854" w14:textId="1FE20DCB" w:rsidR="001331EE" w:rsidRPr="009579C3" w:rsidRDefault="001331EE" w:rsidP="005C44A3">
            <w:pPr>
              <w:pStyle w:val="documentosPUJ"/>
              <w:spacing w:after="0"/>
              <w:ind w:firstLine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Fecha de entrega</w:t>
            </w:r>
          </w:p>
        </w:tc>
      </w:tr>
      <w:tr w:rsidR="001331EE" w:rsidRPr="009579C3" w14:paraId="1AC64005" w14:textId="77777777" w:rsidTr="7E3A3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1" w:type="dxa"/>
          </w:tcPr>
          <w:p w14:paraId="01B5EB0E" w14:textId="19C6E964" w:rsidR="001331EE" w:rsidRPr="009579C3" w:rsidRDefault="5AC2D273" w:rsidP="000A2E2E">
            <w:pPr>
              <w:pStyle w:val="documentosPUJ"/>
              <w:spacing w:after="0"/>
              <w:ind w:firstLine="0"/>
              <w:contextualSpacing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Módulo </w:t>
            </w:r>
            <w:r w:rsidR="05A56DCB"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4441" w:type="dxa"/>
          </w:tcPr>
          <w:p w14:paraId="3B071BE7" w14:textId="61EED06A" w:rsidR="001331EE" w:rsidRPr="009579C3" w:rsidRDefault="009579C3" w:rsidP="005C44A3">
            <w:pPr>
              <w:pStyle w:val="documentosPUJ"/>
              <w:spacing w:after="0"/>
              <w:ind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eastAsia="Arial" w:hAnsiTheme="majorHAnsi" w:cstheme="majorHAnsi"/>
              </w:rPr>
              <w:t>XXXXX de 20XX</w:t>
            </w:r>
          </w:p>
        </w:tc>
      </w:tr>
      <w:tr w:rsidR="001331EE" w:rsidRPr="009579C3" w14:paraId="42D6F793" w14:textId="77777777" w:rsidTr="7E3A3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1" w:type="dxa"/>
          </w:tcPr>
          <w:p w14:paraId="4292B4CA" w14:textId="3B9A96E0" w:rsidR="001331EE" w:rsidRPr="009579C3" w:rsidRDefault="000A2E2E" w:rsidP="005C44A3">
            <w:pPr>
              <w:pStyle w:val="documentosPUJ"/>
              <w:spacing w:after="0"/>
              <w:ind w:firstLine="0"/>
              <w:contextualSpacing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Módulo</w:t>
            </w:r>
            <w:r w:rsidR="40F199DC"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4441" w:type="dxa"/>
          </w:tcPr>
          <w:p w14:paraId="112E9356" w14:textId="3A2D642F" w:rsidR="001331EE" w:rsidRPr="009579C3" w:rsidRDefault="009579C3" w:rsidP="005C44A3">
            <w:pPr>
              <w:pStyle w:val="documentosPUJ"/>
              <w:spacing w:after="0"/>
              <w:ind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eastAsia="Arial" w:hAnsiTheme="majorHAnsi" w:cstheme="majorHAnsi"/>
              </w:rPr>
              <w:t>XXXXX de 20XX</w:t>
            </w:r>
          </w:p>
        </w:tc>
      </w:tr>
      <w:tr w:rsidR="7E3A3E61" w:rsidRPr="009579C3" w14:paraId="2FEEECA6" w14:textId="77777777" w:rsidTr="7E3A3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1" w:type="dxa"/>
          </w:tcPr>
          <w:p w14:paraId="71FC2C91" w14:textId="6286276B" w:rsidR="40F199DC" w:rsidRPr="009579C3" w:rsidRDefault="40F199DC" w:rsidP="7E3A3E61">
            <w:pPr>
              <w:pStyle w:val="documentosPUJ"/>
              <w:ind w:firstLine="0"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Módulo 2</w:t>
            </w:r>
          </w:p>
        </w:tc>
        <w:tc>
          <w:tcPr>
            <w:tcW w:w="4441" w:type="dxa"/>
          </w:tcPr>
          <w:p w14:paraId="7DC0ABB2" w14:textId="15F22BC0" w:rsidR="469C1AD0" w:rsidRPr="009579C3" w:rsidRDefault="009579C3" w:rsidP="7E3A3E61">
            <w:pPr>
              <w:pStyle w:val="documentosPUJ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eastAsia="Arial" w:hAnsiTheme="majorHAnsi" w:cstheme="majorHAnsi"/>
              </w:rPr>
              <w:t>XXXXX de 20XX</w:t>
            </w:r>
          </w:p>
        </w:tc>
      </w:tr>
      <w:tr w:rsidR="7E3A3E61" w:rsidRPr="009579C3" w14:paraId="3C7DEE47" w14:textId="77777777" w:rsidTr="7E3A3E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1" w:type="dxa"/>
          </w:tcPr>
          <w:p w14:paraId="0ABAF9E5" w14:textId="752885F1" w:rsidR="40F199DC" w:rsidRPr="009579C3" w:rsidRDefault="40F199DC" w:rsidP="7E3A3E61">
            <w:pPr>
              <w:pStyle w:val="documentosPUJ"/>
              <w:ind w:firstLine="0"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Módulo 3</w:t>
            </w:r>
          </w:p>
        </w:tc>
        <w:tc>
          <w:tcPr>
            <w:tcW w:w="4441" w:type="dxa"/>
          </w:tcPr>
          <w:p w14:paraId="333DFF4F" w14:textId="67FEFB46" w:rsidR="5CF67D2E" w:rsidRPr="009579C3" w:rsidRDefault="009579C3" w:rsidP="7E3A3E61">
            <w:pPr>
              <w:pStyle w:val="documentosPUJ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eastAsia="Arial" w:hAnsiTheme="majorHAnsi" w:cstheme="majorHAnsi"/>
              </w:rPr>
              <w:t>XXXXX de 20XX</w:t>
            </w:r>
          </w:p>
        </w:tc>
      </w:tr>
      <w:tr w:rsidR="7E3A3E61" w:rsidRPr="009579C3" w14:paraId="449F6323" w14:textId="77777777" w:rsidTr="7E3A3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1" w:type="dxa"/>
          </w:tcPr>
          <w:p w14:paraId="00C89C7D" w14:textId="5DE5E2EC" w:rsidR="40F199DC" w:rsidRPr="009579C3" w:rsidRDefault="40F199DC" w:rsidP="7E3A3E61">
            <w:pPr>
              <w:pStyle w:val="documentosPUJ"/>
              <w:ind w:firstLine="0"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Módulo 4</w:t>
            </w:r>
          </w:p>
        </w:tc>
        <w:tc>
          <w:tcPr>
            <w:tcW w:w="4441" w:type="dxa"/>
          </w:tcPr>
          <w:p w14:paraId="03B8A8A9" w14:textId="1184D50F" w:rsidR="44798058" w:rsidRPr="009579C3" w:rsidRDefault="009579C3" w:rsidP="7E3A3E61">
            <w:pPr>
              <w:pStyle w:val="documentosPUJ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579C3">
              <w:rPr>
                <w:rFonts w:asciiTheme="majorHAnsi" w:eastAsia="Arial" w:hAnsiTheme="majorHAnsi" w:cstheme="majorHAnsi"/>
              </w:rPr>
              <w:t>XXXXX de 20XX</w:t>
            </w:r>
          </w:p>
        </w:tc>
      </w:tr>
    </w:tbl>
    <w:p w14:paraId="10C6C6B3" w14:textId="5FD6E9D5" w:rsidR="004B0AA6" w:rsidRPr="009579C3" w:rsidRDefault="004B0AA6" w:rsidP="7E3A3E61">
      <w:pPr>
        <w:rPr>
          <w:rFonts w:asciiTheme="majorHAnsi" w:eastAsiaTheme="minorEastAsia" w:hAnsiTheme="majorHAnsi" w:cstheme="majorHAnsi"/>
        </w:rPr>
      </w:pPr>
    </w:p>
    <w:p w14:paraId="34C1757A" w14:textId="782910FA" w:rsidR="004B0AA6" w:rsidRPr="009579C3" w:rsidRDefault="00EF7750" w:rsidP="7E3A3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EastAsia" w:hAnsiTheme="majorHAnsi" w:cstheme="majorHAnsi"/>
        </w:rPr>
      </w:pPr>
      <w:r w:rsidRPr="009579C3">
        <w:rPr>
          <w:rFonts w:asciiTheme="majorHAnsi" w:eastAsiaTheme="minorEastAsia" w:hAnsiTheme="majorHAnsi" w:cstheme="majorHAnsi"/>
        </w:rPr>
        <w:t xml:space="preserve">En este </w:t>
      </w:r>
      <w:commentRangeStart w:id="1"/>
      <w:r w:rsidR="009579C3" w:rsidRPr="009579C3">
        <w:rPr>
          <w:rFonts w:asciiTheme="majorHAnsi" w:hAnsiTheme="majorHAnsi" w:cstheme="majorHAnsi"/>
        </w:rPr>
        <w:t>link</w:t>
      </w:r>
      <w:commentRangeEnd w:id="1"/>
      <w:r w:rsidR="009579C3" w:rsidRPr="009579C3">
        <w:rPr>
          <w:rStyle w:val="Refdecomentario"/>
          <w:rFonts w:asciiTheme="majorHAnsi" w:hAnsiTheme="majorHAnsi" w:cstheme="majorHAnsi"/>
        </w:rPr>
        <w:commentReference w:id="1"/>
      </w:r>
      <w:r w:rsidR="009579C3" w:rsidRPr="009579C3">
        <w:rPr>
          <w:rFonts w:asciiTheme="majorHAnsi" w:hAnsiTheme="majorHAnsi" w:cstheme="majorHAnsi"/>
        </w:rPr>
        <w:t xml:space="preserve"> </w:t>
      </w:r>
      <w:r w:rsidRPr="009579C3">
        <w:rPr>
          <w:rFonts w:asciiTheme="majorHAnsi" w:eastAsiaTheme="minorEastAsia" w:hAnsiTheme="majorHAnsi" w:cstheme="majorHAnsi"/>
        </w:rPr>
        <w:t xml:space="preserve">pueden acceder al </w:t>
      </w:r>
      <w:r w:rsidR="00BA7811" w:rsidRPr="009579C3">
        <w:rPr>
          <w:rFonts w:asciiTheme="majorHAnsi" w:eastAsiaTheme="minorEastAsia" w:hAnsiTheme="majorHAnsi" w:cstheme="majorHAnsi"/>
        </w:rPr>
        <w:t>programa</w:t>
      </w:r>
      <w:r w:rsidRPr="009579C3">
        <w:rPr>
          <w:rFonts w:asciiTheme="majorHAnsi" w:eastAsiaTheme="minorEastAsia" w:hAnsiTheme="majorHAnsi" w:cstheme="majorHAnsi"/>
        </w:rPr>
        <w:t xml:space="preserve"> en plataforma</w:t>
      </w:r>
    </w:p>
    <w:p w14:paraId="7CC4A8DA" w14:textId="563F0C69" w:rsidR="004B0AA6" w:rsidRPr="009579C3" w:rsidRDefault="00EF7750" w:rsidP="7E3A3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EastAsia" w:hAnsiTheme="majorHAnsi" w:cstheme="majorHAnsi"/>
        </w:rPr>
      </w:pPr>
      <w:r w:rsidRPr="009579C3">
        <w:rPr>
          <w:rFonts w:asciiTheme="majorHAnsi" w:eastAsiaTheme="minorEastAsia" w:hAnsiTheme="majorHAnsi" w:cstheme="majorHAnsi"/>
        </w:rPr>
        <w:t>En este</w:t>
      </w:r>
      <w:r w:rsidR="009579C3" w:rsidRPr="009579C3">
        <w:rPr>
          <w:rFonts w:asciiTheme="majorHAnsi" w:eastAsiaTheme="minorEastAsia" w:hAnsiTheme="majorHAnsi" w:cstheme="majorHAnsi"/>
        </w:rPr>
        <w:t xml:space="preserve"> </w:t>
      </w:r>
      <w:commentRangeStart w:id="2"/>
      <w:r w:rsidR="009579C3" w:rsidRPr="009579C3">
        <w:rPr>
          <w:rFonts w:asciiTheme="majorHAnsi" w:hAnsiTheme="majorHAnsi" w:cstheme="majorHAnsi"/>
        </w:rPr>
        <w:t>link</w:t>
      </w:r>
      <w:commentRangeEnd w:id="2"/>
      <w:r w:rsidR="009579C3" w:rsidRPr="009579C3">
        <w:rPr>
          <w:rStyle w:val="Refdecomentario"/>
          <w:rFonts w:asciiTheme="majorHAnsi" w:hAnsiTheme="majorHAnsi" w:cstheme="majorHAnsi"/>
        </w:rPr>
        <w:commentReference w:id="2"/>
      </w:r>
      <w:r w:rsidRPr="009579C3">
        <w:rPr>
          <w:rFonts w:asciiTheme="majorHAnsi" w:eastAsiaTheme="minorEastAsia" w:hAnsiTheme="majorHAnsi" w:cstheme="majorHAnsi"/>
          <w:color w:val="0000CC"/>
        </w:rPr>
        <w:t xml:space="preserve"> </w:t>
      </w:r>
      <w:r w:rsidR="00BA7811" w:rsidRPr="009579C3">
        <w:rPr>
          <w:rFonts w:asciiTheme="majorHAnsi" w:eastAsiaTheme="minorEastAsia" w:hAnsiTheme="majorHAnsi" w:cstheme="majorHAnsi"/>
        </w:rPr>
        <w:t>están</w:t>
      </w:r>
      <w:r w:rsidRPr="009579C3">
        <w:rPr>
          <w:rFonts w:asciiTheme="majorHAnsi" w:eastAsiaTheme="minorEastAsia" w:hAnsiTheme="majorHAnsi" w:cstheme="majorHAnsi"/>
        </w:rPr>
        <w:t xml:space="preserve"> lo entregables del equipo de diseño en SharePoint </w:t>
      </w:r>
    </w:p>
    <w:p w14:paraId="1F8EA3BD" w14:textId="738D18D7" w:rsidR="004B0AA6" w:rsidRPr="009579C3" w:rsidRDefault="00EF7750" w:rsidP="7E3A3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EastAsia" w:hAnsiTheme="majorHAnsi" w:cstheme="majorHAnsi"/>
        </w:rPr>
      </w:pPr>
      <w:r w:rsidRPr="009579C3">
        <w:rPr>
          <w:rFonts w:asciiTheme="majorHAnsi" w:eastAsiaTheme="minorEastAsia" w:hAnsiTheme="majorHAnsi" w:cstheme="majorHAnsi"/>
        </w:rPr>
        <w:t>En este</w:t>
      </w:r>
      <w:r w:rsidR="00BA7811" w:rsidRPr="009579C3">
        <w:rPr>
          <w:rFonts w:asciiTheme="majorHAnsi" w:eastAsiaTheme="minorEastAsia" w:hAnsiTheme="majorHAnsi" w:cstheme="majorHAnsi"/>
        </w:rPr>
        <w:t xml:space="preserve"> </w:t>
      </w:r>
      <w:commentRangeStart w:id="3"/>
      <w:r w:rsidR="009579C3" w:rsidRPr="009579C3">
        <w:rPr>
          <w:rFonts w:asciiTheme="majorHAnsi" w:eastAsiaTheme="minorEastAsia" w:hAnsiTheme="majorHAnsi" w:cstheme="majorHAnsi"/>
        </w:rPr>
        <w:t>link</w:t>
      </w:r>
      <w:commentRangeEnd w:id="3"/>
      <w:r w:rsidR="009579C3" w:rsidRPr="009579C3">
        <w:rPr>
          <w:rStyle w:val="Refdecomentario"/>
          <w:rFonts w:asciiTheme="majorHAnsi" w:hAnsiTheme="majorHAnsi" w:cstheme="majorHAnsi"/>
        </w:rPr>
        <w:commentReference w:id="3"/>
      </w:r>
      <w:r w:rsidR="009579C3" w:rsidRPr="009579C3">
        <w:rPr>
          <w:rFonts w:asciiTheme="majorHAnsi" w:eastAsiaTheme="minorEastAsia" w:hAnsiTheme="majorHAnsi" w:cstheme="majorHAnsi"/>
        </w:rPr>
        <w:t xml:space="preserve"> </w:t>
      </w:r>
      <w:r w:rsidR="00ED295F" w:rsidRPr="009579C3">
        <w:rPr>
          <w:rFonts w:asciiTheme="majorHAnsi" w:eastAsiaTheme="minorEastAsia" w:hAnsiTheme="majorHAnsi" w:cstheme="majorHAnsi"/>
        </w:rPr>
        <w:t xml:space="preserve">pueden </w:t>
      </w:r>
      <w:r w:rsidRPr="009579C3">
        <w:rPr>
          <w:rFonts w:asciiTheme="majorHAnsi" w:eastAsiaTheme="minorEastAsia" w:hAnsiTheme="majorHAnsi" w:cstheme="majorHAnsi"/>
        </w:rPr>
        <w:t>acceder a</w:t>
      </w:r>
      <w:r w:rsidR="13E7ABB6" w:rsidRPr="009579C3">
        <w:rPr>
          <w:rFonts w:asciiTheme="majorHAnsi" w:eastAsiaTheme="minorEastAsia" w:hAnsiTheme="majorHAnsi" w:cstheme="majorHAnsi"/>
        </w:rPr>
        <w:t xml:space="preserve"> </w:t>
      </w:r>
      <w:r w:rsidR="00ED295F" w:rsidRPr="009579C3">
        <w:rPr>
          <w:rFonts w:asciiTheme="majorHAnsi" w:eastAsiaTheme="minorEastAsia" w:hAnsiTheme="majorHAnsi" w:cstheme="majorHAnsi"/>
        </w:rPr>
        <w:t>l</w:t>
      </w:r>
      <w:r w:rsidR="13E7ABB6" w:rsidRPr="009579C3">
        <w:rPr>
          <w:rFonts w:asciiTheme="majorHAnsi" w:eastAsiaTheme="minorEastAsia" w:hAnsiTheme="majorHAnsi" w:cstheme="majorHAnsi"/>
        </w:rPr>
        <w:t>os</w:t>
      </w:r>
      <w:r w:rsidRPr="009579C3">
        <w:rPr>
          <w:rFonts w:asciiTheme="majorHAnsi" w:eastAsiaTheme="minorEastAsia" w:hAnsiTheme="majorHAnsi" w:cstheme="majorHAnsi"/>
        </w:rPr>
        <w:t xml:space="preserve"> formato</w:t>
      </w:r>
      <w:r w:rsidR="07B6C933" w:rsidRPr="009579C3">
        <w:rPr>
          <w:rFonts w:asciiTheme="majorHAnsi" w:eastAsiaTheme="minorEastAsia" w:hAnsiTheme="majorHAnsi" w:cstheme="majorHAnsi"/>
        </w:rPr>
        <w:t>s</w:t>
      </w:r>
      <w:r w:rsidRPr="009579C3">
        <w:rPr>
          <w:rFonts w:asciiTheme="majorHAnsi" w:eastAsiaTheme="minorEastAsia" w:hAnsiTheme="majorHAnsi" w:cstheme="majorHAnsi"/>
        </w:rPr>
        <w:t xml:space="preserve"> de validación del curso</w:t>
      </w:r>
    </w:p>
    <w:p w14:paraId="64A10025" w14:textId="5995B7CC" w:rsidR="000B277B" w:rsidRPr="009579C3" w:rsidRDefault="000B277B" w:rsidP="7E3A3E61">
      <w:pPr>
        <w:pStyle w:val="documentosPUJ"/>
        <w:numPr>
          <w:ilvl w:val="0"/>
          <w:numId w:val="1"/>
        </w:numPr>
        <w:spacing w:after="0"/>
        <w:contextualSpacing/>
        <w:jc w:val="both"/>
        <w:rPr>
          <w:rFonts w:asciiTheme="majorHAnsi" w:eastAsiaTheme="minorEastAsia" w:hAnsiTheme="majorHAnsi" w:cstheme="majorHAnsi"/>
          <w:color w:val="auto"/>
          <w:sz w:val="24"/>
          <w:szCs w:val="24"/>
        </w:rPr>
      </w:pPr>
      <w:r w:rsidRPr="009579C3">
        <w:rPr>
          <w:rFonts w:asciiTheme="majorHAnsi" w:eastAsiaTheme="minorEastAsia" w:hAnsiTheme="majorHAnsi" w:cstheme="majorHAnsi"/>
          <w:sz w:val="24"/>
          <w:szCs w:val="24"/>
        </w:rPr>
        <w:t xml:space="preserve">En este </w:t>
      </w:r>
      <w:commentRangeStart w:id="4"/>
      <w:r w:rsidR="009579C3" w:rsidRPr="009579C3">
        <w:rPr>
          <w:rFonts w:asciiTheme="majorHAnsi" w:hAnsiTheme="majorHAnsi" w:cstheme="majorHAnsi"/>
        </w:rPr>
        <w:t>link</w:t>
      </w:r>
      <w:commentRangeEnd w:id="4"/>
      <w:r w:rsidR="009579C3" w:rsidRPr="009579C3">
        <w:rPr>
          <w:rStyle w:val="Refdecomentario"/>
          <w:rFonts w:asciiTheme="majorHAnsi" w:hAnsiTheme="majorHAnsi" w:cstheme="majorHAnsi"/>
          <w:color w:val="auto"/>
        </w:rPr>
        <w:commentReference w:id="4"/>
      </w:r>
      <w:r w:rsidR="009579C3" w:rsidRPr="009579C3">
        <w:rPr>
          <w:rFonts w:asciiTheme="majorHAnsi" w:hAnsiTheme="majorHAnsi" w:cstheme="majorHAnsi"/>
        </w:rPr>
        <w:t xml:space="preserve"> </w:t>
      </w:r>
      <w:r w:rsidR="051C4938"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>está</w:t>
      </w:r>
      <w:r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 xml:space="preserve"> la </w:t>
      </w:r>
      <w:r w:rsidR="00734BE6"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>agenda del curso (</w:t>
      </w:r>
      <w:r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>ruta vi</w:t>
      </w:r>
      <w:r w:rsidR="00734BE6"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>r</w:t>
      </w:r>
      <w:r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>tual</w:t>
      </w:r>
      <w:r w:rsidR="00734BE6"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>)</w:t>
      </w:r>
      <w:r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 xml:space="preserve"> del programa </w:t>
      </w:r>
    </w:p>
    <w:p w14:paraId="33317254" w14:textId="7E3B4A1B" w:rsidR="00DD6A25" w:rsidRPr="009579C3" w:rsidRDefault="00DD6A25" w:rsidP="7E3A3E61">
      <w:pPr>
        <w:pStyle w:val="documentosPUJ"/>
        <w:numPr>
          <w:ilvl w:val="0"/>
          <w:numId w:val="1"/>
        </w:numPr>
        <w:spacing w:after="0"/>
        <w:contextualSpacing/>
        <w:jc w:val="both"/>
        <w:rPr>
          <w:rFonts w:asciiTheme="majorHAnsi" w:eastAsiaTheme="minorEastAsia" w:hAnsiTheme="majorHAnsi" w:cstheme="majorHAnsi"/>
          <w:color w:val="auto"/>
          <w:sz w:val="24"/>
          <w:szCs w:val="24"/>
        </w:rPr>
      </w:pPr>
      <w:r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 xml:space="preserve">Actividades: </w:t>
      </w:r>
    </w:p>
    <w:p w14:paraId="4396E3F8" w14:textId="4A6260D2" w:rsidR="009579C3" w:rsidRPr="009579C3" w:rsidRDefault="009579C3" w:rsidP="009579C3">
      <w:pPr>
        <w:pStyle w:val="documentosPUJ"/>
        <w:numPr>
          <w:ilvl w:val="1"/>
          <w:numId w:val="1"/>
        </w:numPr>
        <w:spacing w:after="0"/>
        <w:contextualSpacing/>
        <w:jc w:val="both"/>
        <w:rPr>
          <w:rFonts w:asciiTheme="majorHAnsi" w:eastAsiaTheme="minorEastAsia" w:hAnsiTheme="majorHAnsi" w:cstheme="majorHAnsi"/>
          <w:color w:val="auto"/>
          <w:sz w:val="24"/>
          <w:szCs w:val="24"/>
        </w:rPr>
      </w:pPr>
      <w:r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 xml:space="preserve">Actividades de afianzamiento: </w:t>
      </w:r>
    </w:p>
    <w:p w14:paraId="3B293653" w14:textId="154CA913" w:rsidR="009579C3" w:rsidRPr="009579C3" w:rsidRDefault="009579C3" w:rsidP="009579C3">
      <w:pPr>
        <w:pStyle w:val="documentosPUJ"/>
        <w:spacing w:after="0"/>
        <w:ind w:left="1440" w:firstLine="0"/>
        <w:contextualSpacing/>
        <w:jc w:val="both"/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</w:pPr>
      <w:r w:rsidRPr="009579C3"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  <w:t xml:space="preserve">Tipos de actividades incluidas, realizadas en qué herramientas. </w:t>
      </w:r>
    </w:p>
    <w:p w14:paraId="38FEFF3E" w14:textId="65791093" w:rsidR="009579C3" w:rsidRPr="009579C3" w:rsidRDefault="009579C3" w:rsidP="009579C3">
      <w:pPr>
        <w:pStyle w:val="documentosPUJ"/>
        <w:spacing w:after="0"/>
        <w:ind w:left="1440" w:firstLine="0"/>
        <w:contextualSpacing/>
        <w:jc w:val="both"/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</w:pPr>
      <w:r w:rsidRPr="009579C3"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  <w:t xml:space="preserve">Ejemplo: actividades de arrastre, trivias y preguntas de falso y verdadero. Desarrolladas en H5P. </w:t>
      </w:r>
    </w:p>
    <w:p w14:paraId="5ADEB848" w14:textId="14421C79" w:rsidR="3355AC8E" w:rsidRPr="009579C3" w:rsidRDefault="009579C3" w:rsidP="7E3A3E61">
      <w:pPr>
        <w:pStyle w:val="documentosPUJ"/>
        <w:numPr>
          <w:ilvl w:val="1"/>
          <w:numId w:val="1"/>
        </w:numPr>
        <w:spacing w:after="0" w:line="259" w:lineRule="auto"/>
        <w:contextualSpacing/>
        <w:jc w:val="both"/>
        <w:rPr>
          <w:rFonts w:asciiTheme="majorHAnsi" w:eastAsiaTheme="minorEastAsia" w:hAnsiTheme="majorHAnsi" w:cstheme="majorHAnsi"/>
          <w:color w:val="auto"/>
          <w:sz w:val="24"/>
          <w:szCs w:val="24"/>
        </w:rPr>
      </w:pPr>
      <w:r w:rsidRPr="009579C3">
        <w:rPr>
          <w:rFonts w:asciiTheme="majorHAnsi" w:eastAsiaTheme="minorEastAsia" w:hAnsiTheme="majorHAnsi" w:cstheme="majorHAnsi"/>
          <w:color w:val="auto"/>
          <w:sz w:val="24"/>
          <w:szCs w:val="24"/>
        </w:rPr>
        <w:t xml:space="preserve">Actividades evaluativas: </w:t>
      </w:r>
    </w:p>
    <w:p w14:paraId="6CAC4534" w14:textId="76F96B8C" w:rsidR="009579C3" w:rsidRPr="009579C3" w:rsidRDefault="009579C3" w:rsidP="009579C3">
      <w:pPr>
        <w:pStyle w:val="documentosPUJ"/>
        <w:spacing w:after="0"/>
        <w:ind w:left="1440" w:firstLine="0"/>
        <w:contextualSpacing/>
        <w:jc w:val="both"/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</w:pPr>
      <w:r w:rsidRPr="009579C3"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  <w:t>Tipos de actividades incluidas</w:t>
      </w:r>
      <w:r w:rsidRPr="009579C3"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  <w:t xml:space="preserve">. </w:t>
      </w:r>
    </w:p>
    <w:p w14:paraId="27E7CBD6" w14:textId="37A45E45" w:rsidR="009579C3" w:rsidRPr="009579C3" w:rsidRDefault="009579C3" w:rsidP="009579C3">
      <w:pPr>
        <w:pStyle w:val="documentosPUJ"/>
        <w:spacing w:after="0"/>
        <w:ind w:left="1440" w:firstLine="0"/>
        <w:contextualSpacing/>
        <w:jc w:val="both"/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</w:pPr>
      <w:r w:rsidRPr="009579C3"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  <w:t xml:space="preserve">Ejemplo: </w:t>
      </w:r>
      <w:r w:rsidRPr="009579C3"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  <w:t xml:space="preserve">cuestionario por módulo en el cierre, cada uno de 10 preguntas de selección múltiple. </w:t>
      </w:r>
      <w:r w:rsidRPr="009579C3">
        <w:rPr>
          <w:rFonts w:asciiTheme="majorHAnsi" w:eastAsiaTheme="minorEastAsia" w:hAnsiTheme="majorHAnsi" w:cstheme="majorHAnsi"/>
          <w:i/>
          <w:color w:val="A6A6A6" w:themeColor="background1" w:themeShade="A6"/>
          <w:sz w:val="24"/>
          <w:szCs w:val="24"/>
        </w:rPr>
        <w:t xml:space="preserve"> </w:t>
      </w:r>
    </w:p>
    <w:p w14:paraId="09BF3574" w14:textId="144549A4" w:rsidR="00E5155E" w:rsidRPr="009579C3" w:rsidRDefault="00E5155E" w:rsidP="7E3A3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EastAsia" w:hAnsiTheme="majorHAnsi" w:cstheme="majorHAnsi"/>
        </w:rPr>
      </w:pPr>
      <w:r w:rsidRPr="009579C3">
        <w:rPr>
          <w:rFonts w:asciiTheme="majorHAnsi" w:eastAsiaTheme="minorEastAsia" w:hAnsiTheme="majorHAnsi" w:cstheme="majorHAnsi"/>
        </w:rPr>
        <w:t xml:space="preserve">Los recursos OA fueron diseñados en </w:t>
      </w:r>
      <w:proofErr w:type="spellStart"/>
      <w:r w:rsidRPr="009579C3">
        <w:rPr>
          <w:rFonts w:asciiTheme="majorHAnsi" w:eastAsiaTheme="minorEastAsia" w:hAnsiTheme="majorHAnsi" w:cstheme="majorHAnsi"/>
        </w:rPr>
        <w:t>Genially</w:t>
      </w:r>
      <w:proofErr w:type="spellEnd"/>
      <w:r w:rsidRPr="009579C3">
        <w:rPr>
          <w:rFonts w:asciiTheme="majorHAnsi" w:eastAsiaTheme="minorEastAsia" w:hAnsiTheme="majorHAnsi" w:cstheme="majorHAnsi"/>
        </w:rPr>
        <w:t xml:space="preserve"> este es el link y se encuentran en la cuenta </w:t>
      </w:r>
      <w:r w:rsidR="009579C3" w:rsidRPr="009579C3">
        <w:rPr>
          <w:rFonts w:asciiTheme="majorHAnsi" w:eastAsiaTheme="minorEastAsia" w:hAnsiTheme="majorHAnsi" w:cstheme="majorHAnsi"/>
          <w:color w:val="A6A6A6" w:themeColor="background1" w:themeShade="A6"/>
        </w:rPr>
        <w:t xml:space="preserve">XXXXXXXXX </w:t>
      </w:r>
      <w:r w:rsidR="009579C3" w:rsidRPr="009579C3">
        <w:rPr>
          <w:rFonts w:asciiTheme="majorHAnsi" w:eastAsiaTheme="minorEastAsia" w:hAnsiTheme="majorHAnsi" w:cstheme="majorHAnsi"/>
          <w:i/>
          <w:color w:val="A6A6A6" w:themeColor="background1" w:themeShade="A6"/>
        </w:rPr>
        <w:t xml:space="preserve">(correo de la cuenta de </w:t>
      </w:r>
      <w:proofErr w:type="spellStart"/>
      <w:r w:rsidR="009579C3" w:rsidRPr="009579C3">
        <w:rPr>
          <w:rFonts w:asciiTheme="majorHAnsi" w:eastAsiaTheme="minorEastAsia" w:hAnsiTheme="majorHAnsi" w:cstheme="majorHAnsi"/>
          <w:i/>
          <w:color w:val="A6A6A6" w:themeColor="background1" w:themeShade="A6"/>
        </w:rPr>
        <w:t>Genially</w:t>
      </w:r>
      <w:proofErr w:type="spellEnd"/>
      <w:r w:rsidR="009579C3" w:rsidRPr="009579C3">
        <w:rPr>
          <w:rFonts w:asciiTheme="majorHAnsi" w:eastAsiaTheme="minorEastAsia" w:hAnsiTheme="majorHAnsi" w:cstheme="majorHAnsi"/>
          <w:i/>
          <w:color w:val="A6A6A6" w:themeColor="background1" w:themeShade="A6"/>
        </w:rPr>
        <w:t>).</w:t>
      </w:r>
      <w:r w:rsidR="009579C3" w:rsidRPr="009579C3">
        <w:rPr>
          <w:rFonts w:asciiTheme="majorHAnsi" w:eastAsiaTheme="minorEastAsia" w:hAnsiTheme="majorHAnsi" w:cstheme="majorHAnsi"/>
          <w:color w:val="A6A6A6" w:themeColor="background1" w:themeShade="A6"/>
        </w:rPr>
        <w:t xml:space="preserve"> </w:t>
      </w:r>
    </w:p>
    <w:p w14:paraId="1B2A158A" w14:textId="41826803" w:rsidR="00D37B20" w:rsidRPr="009579C3" w:rsidRDefault="00D37B20" w:rsidP="7E3A3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EastAsia" w:hAnsiTheme="majorHAnsi" w:cstheme="majorHAnsi"/>
        </w:rPr>
      </w:pPr>
      <w:r w:rsidRPr="009579C3">
        <w:rPr>
          <w:rFonts w:asciiTheme="majorHAnsi" w:eastAsiaTheme="minorEastAsia" w:hAnsiTheme="majorHAnsi" w:cstheme="majorHAnsi"/>
        </w:rPr>
        <w:t>Videos: material multimedi</w:t>
      </w:r>
      <w:r w:rsidR="009579C3" w:rsidRPr="009579C3">
        <w:rPr>
          <w:rFonts w:asciiTheme="majorHAnsi" w:eastAsiaTheme="minorEastAsia" w:hAnsiTheme="majorHAnsi" w:cstheme="majorHAnsi"/>
        </w:rPr>
        <w:t xml:space="preserve">a </w:t>
      </w:r>
      <w:commentRangeStart w:id="5"/>
      <w:r w:rsidR="009579C3" w:rsidRPr="009579C3">
        <w:rPr>
          <w:rFonts w:asciiTheme="majorHAnsi" w:eastAsiaTheme="minorEastAsia" w:hAnsiTheme="majorHAnsi" w:cstheme="majorHAnsi"/>
        </w:rPr>
        <w:t>aquí</w:t>
      </w:r>
      <w:commentRangeEnd w:id="5"/>
      <w:r w:rsidR="009579C3" w:rsidRPr="009579C3">
        <w:rPr>
          <w:rStyle w:val="Refdecomentario"/>
          <w:rFonts w:asciiTheme="majorHAnsi" w:hAnsiTheme="majorHAnsi" w:cstheme="majorHAnsi"/>
        </w:rPr>
        <w:commentReference w:id="5"/>
      </w:r>
      <w:r w:rsidRPr="009579C3">
        <w:rPr>
          <w:rFonts w:asciiTheme="majorHAnsi" w:eastAsiaTheme="minorEastAsia" w:hAnsiTheme="majorHAnsi" w:cstheme="majorHAnsi"/>
        </w:rPr>
        <w:t xml:space="preserve">, </w:t>
      </w:r>
      <w:proofErr w:type="spellStart"/>
      <w:r w:rsidRPr="009579C3">
        <w:rPr>
          <w:rFonts w:asciiTheme="majorHAnsi" w:eastAsiaTheme="minorEastAsia" w:hAnsiTheme="majorHAnsi" w:cstheme="majorHAnsi"/>
        </w:rPr>
        <w:t>manage</w:t>
      </w:r>
      <w:proofErr w:type="spellEnd"/>
      <w:r w:rsidRPr="009579C3">
        <w:rPr>
          <w:rFonts w:asciiTheme="majorHAnsi" w:eastAsiaTheme="minorEastAsia" w:hAnsiTheme="majorHAnsi" w:cstheme="majorHAnsi"/>
        </w:rPr>
        <w:t xml:space="preserve"> de video </w:t>
      </w:r>
      <w:commentRangeStart w:id="6"/>
      <w:r w:rsidR="376D4C2E" w:rsidRPr="009579C3">
        <w:rPr>
          <w:rFonts w:asciiTheme="majorHAnsi" w:eastAsiaTheme="minorEastAsia" w:hAnsiTheme="majorHAnsi" w:cstheme="majorHAnsi"/>
        </w:rPr>
        <w:t>aquí</w:t>
      </w:r>
      <w:commentRangeEnd w:id="6"/>
      <w:r w:rsidR="009579C3" w:rsidRPr="009579C3">
        <w:rPr>
          <w:rStyle w:val="Refdecomentario"/>
          <w:rFonts w:asciiTheme="majorHAnsi" w:hAnsiTheme="majorHAnsi" w:cstheme="majorHAnsi"/>
        </w:rPr>
        <w:commentReference w:id="6"/>
      </w:r>
      <w:r w:rsidR="376D4C2E" w:rsidRPr="009579C3">
        <w:rPr>
          <w:rFonts w:asciiTheme="majorHAnsi" w:eastAsiaTheme="minorEastAsia" w:hAnsiTheme="majorHAnsi" w:cstheme="majorHAnsi"/>
        </w:rPr>
        <w:t xml:space="preserve"> </w:t>
      </w:r>
      <w:r w:rsidRPr="009579C3">
        <w:rPr>
          <w:rFonts w:asciiTheme="majorHAnsi" w:eastAsiaTheme="minorEastAsia" w:hAnsiTheme="majorHAnsi" w:cstheme="majorHAnsi"/>
        </w:rPr>
        <w:t>(Vimeo o YouTube)</w:t>
      </w:r>
    </w:p>
    <w:p w14:paraId="1631C907" w14:textId="087871D7" w:rsidR="7E3A3E61" w:rsidRPr="009579C3" w:rsidRDefault="7E3A3E61" w:rsidP="009579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EastAsia" w:hAnsiTheme="majorHAnsi" w:cstheme="majorHAnsi"/>
        </w:rPr>
      </w:pPr>
    </w:p>
    <w:p w14:paraId="3E2C5CE8" w14:textId="4D63CE7C" w:rsidR="004B0AA6" w:rsidRPr="009579C3" w:rsidRDefault="00EF7750" w:rsidP="7E3A3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Theme="minorEastAsia" w:hAnsiTheme="majorHAnsi" w:cstheme="majorHAnsi"/>
        </w:rPr>
      </w:pPr>
      <w:r w:rsidRPr="009579C3">
        <w:rPr>
          <w:rFonts w:asciiTheme="majorHAnsi" w:eastAsiaTheme="minorEastAsia" w:hAnsiTheme="majorHAnsi" w:cstheme="majorHAnsi"/>
        </w:rPr>
        <w:lastRenderedPageBreak/>
        <w:t xml:space="preserve">Estos son los </w:t>
      </w:r>
      <w:commentRangeStart w:id="7"/>
      <w:r w:rsidRPr="009579C3">
        <w:rPr>
          <w:rFonts w:asciiTheme="majorHAnsi" w:eastAsiaTheme="minorEastAsia" w:hAnsiTheme="majorHAnsi" w:cstheme="majorHAnsi"/>
        </w:rPr>
        <w:t>recursos a</w:t>
      </w:r>
      <w:r w:rsidR="000B277B" w:rsidRPr="009579C3">
        <w:rPr>
          <w:rFonts w:asciiTheme="majorHAnsi" w:eastAsiaTheme="minorEastAsia" w:hAnsiTheme="majorHAnsi" w:cstheme="majorHAnsi"/>
        </w:rPr>
        <w:t xml:space="preserve">cadémicos </w:t>
      </w:r>
      <w:commentRangeEnd w:id="7"/>
      <w:r w:rsidRPr="009579C3">
        <w:rPr>
          <w:rFonts w:asciiTheme="majorHAnsi" w:hAnsiTheme="majorHAnsi" w:cstheme="majorHAnsi"/>
        </w:rPr>
        <w:commentReference w:id="7"/>
      </w:r>
      <w:r w:rsidR="000B277B" w:rsidRPr="009579C3">
        <w:rPr>
          <w:rFonts w:asciiTheme="majorHAnsi" w:eastAsiaTheme="minorEastAsia" w:hAnsiTheme="majorHAnsi" w:cstheme="majorHAnsi"/>
        </w:rPr>
        <w:t>que contiene el curso (mapa del programa: módulos | unidades</w:t>
      </w:r>
      <w:r w:rsidR="00D37B20" w:rsidRPr="009579C3">
        <w:rPr>
          <w:rFonts w:asciiTheme="majorHAnsi" w:eastAsiaTheme="minorEastAsia" w:hAnsiTheme="majorHAnsi" w:cstheme="majorHAnsi"/>
        </w:rPr>
        <w:t xml:space="preserve"> | actividades</w:t>
      </w:r>
      <w:r w:rsidR="000B277B" w:rsidRPr="009579C3">
        <w:rPr>
          <w:rFonts w:asciiTheme="majorHAnsi" w:eastAsiaTheme="minorEastAsia" w:hAnsiTheme="majorHAnsi" w:cstheme="majorHAnsi"/>
        </w:rPr>
        <w:t>)</w:t>
      </w:r>
    </w:p>
    <w:p w14:paraId="55CD1033" w14:textId="77777777" w:rsidR="00BA7811" w:rsidRPr="009579C3" w:rsidRDefault="00BA7811" w:rsidP="7E3A3E6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Theme="minorEastAsia" w:hAnsiTheme="majorHAnsi" w:cstheme="majorHAnsi"/>
        </w:rPr>
      </w:pPr>
    </w:p>
    <w:p w14:paraId="44FBC327" w14:textId="0B549935" w:rsidR="00D37B20" w:rsidRPr="009579C3" w:rsidRDefault="00D37B20" w:rsidP="5EEFAA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Theme="minorEastAsia" w:hAnsiTheme="majorHAnsi" w:cstheme="majorHAnsi"/>
        </w:rPr>
      </w:pPr>
    </w:p>
    <w:p w14:paraId="474001B6" w14:textId="77777777" w:rsidR="00D37B20" w:rsidRPr="009579C3" w:rsidRDefault="00D37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  <w:b/>
        </w:rPr>
      </w:pPr>
      <w:r w:rsidRPr="009579C3">
        <w:rPr>
          <w:rFonts w:asciiTheme="majorHAnsi" w:eastAsia="Arial" w:hAnsiTheme="majorHAnsi" w:cstheme="majorHAnsi"/>
          <w:b/>
          <w:bCs/>
        </w:rPr>
        <w:t xml:space="preserve">Reflexión del proceso: </w:t>
      </w:r>
    </w:p>
    <w:p w14:paraId="5302A8A0" w14:textId="2DAB8E5E" w:rsidR="002F508E" w:rsidRPr="009579C3" w:rsidRDefault="009579C3" w:rsidP="009579C3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  <w:b/>
          <w:bCs/>
        </w:rPr>
      </w:pPr>
      <w:commentRangeStart w:id="8"/>
      <w:r w:rsidRPr="009579C3">
        <w:rPr>
          <w:rFonts w:asciiTheme="majorHAnsi" w:eastAsia="Arial" w:hAnsiTheme="majorHAnsi" w:cstheme="majorHAnsi"/>
          <w:b/>
          <w:bCs/>
        </w:rPr>
        <w:t>XXXXXXXXXXXXXXXXXXXXXXXXXXX</w:t>
      </w:r>
      <w:commentRangeEnd w:id="8"/>
      <w:r w:rsidRPr="009579C3">
        <w:rPr>
          <w:rStyle w:val="Refdecomentario"/>
          <w:rFonts w:asciiTheme="majorHAnsi" w:hAnsiTheme="majorHAnsi" w:cstheme="majorHAnsi"/>
        </w:rPr>
        <w:commentReference w:id="8"/>
      </w:r>
    </w:p>
    <w:p w14:paraId="3ED51FD1" w14:textId="2EC3E52D" w:rsidR="002F508E" w:rsidRPr="009579C3" w:rsidRDefault="002F508E" w:rsidP="5EEFAA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  <w:b/>
          <w:bCs/>
        </w:rPr>
      </w:pPr>
    </w:p>
    <w:p w14:paraId="1CEA48F0" w14:textId="687B551D" w:rsidR="002F508E" w:rsidRPr="009579C3" w:rsidRDefault="00EF7750" w:rsidP="5EEFAA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  <w:b/>
          <w:bCs/>
        </w:rPr>
      </w:pPr>
      <w:r w:rsidRPr="009579C3">
        <w:rPr>
          <w:rFonts w:asciiTheme="majorHAnsi" w:eastAsia="Arial" w:hAnsiTheme="majorHAnsi" w:cstheme="majorHAnsi"/>
          <w:b/>
          <w:bCs/>
        </w:rPr>
        <w:t>Área Virtualización</w:t>
      </w:r>
    </w:p>
    <w:p w14:paraId="337A59B7" w14:textId="6089AE22" w:rsidR="004B0AA6" w:rsidRPr="009579C3" w:rsidRDefault="00EF77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  <w:b/>
        </w:rPr>
      </w:pPr>
      <w:r w:rsidRPr="009579C3">
        <w:rPr>
          <w:rFonts w:asciiTheme="majorHAnsi" w:eastAsia="Arial" w:hAnsiTheme="majorHAnsi" w:cstheme="majorHAnsi"/>
          <w:b/>
        </w:rPr>
        <w:t>Dirección de Educación Continua</w:t>
      </w:r>
    </w:p>
    <w:p w14:paraId="19A401CC" w14:textId="3264894C" w:rsidR="004B0AA6" w:rsidRPr="009579C3" w:rsidRDefault="00EF77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</w:rPr>
      </w:pPr>
      <w:r w:rsidRPr="009579C3">
        <w:rPr>
          <w:rFonts w:asciiTheme="majorHAnsi" w:eastAsia="Arial" w:hAnsiTheme="majorHAnsi" w:cstheme="majorHAnsi"/>
          <w:b/>
        </w:rPr>
        <w:t>Pontificia Univ</w:t>
      </w:r>
      <w:r w:rsidR="006B3083" w:rsidRPr="009579C3">
        <w:rPr>
          <w:rFonts w:asciiTheme="majorHAnsi" w:eastAsia="Arial" w:hAnsiTheme="majorHAnsi" w:cstheme="majorHAnsi"/>
          <w:b/>
        </w:rPr>
        <w:t>ersidad Javeriana</w:t>
      </w:r>
      <w:bookmarkStart w:id="9" w:name="_GoBack"/>
      <w:bookmarkEnd w:id="9"/>
    </w:p>
    <w:sectPr w:rsidR="004B0AA6" w:rsidRPr="009579C3" w:rsidSect="000B277B">
      <w:headerReference w:type="default" r:id="rId14"/>
      <w:footerReference w:type="default" r:id="rId15"/>
      <w:pgSz w:w="12240" w:h="15840"/>
      <w:pgMar w:top="1440" w:right="1080" w:bottom="1440" w:left="1080" w:header="907" w:footer="709" w:gutter="0"/>
      <w:cols w:space="720" w:equalWidth="0">
        <w:col w:w="8892"/>
      </w:cols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ndrea Carolina Plata Quiroga" w:date="2025-09-23T15:33:00Z" w:initials="ACPQ">
    <w:p w14:paraId="696EEF4C" w14:textId="77777777" w:rsidR="009579C3" w:rsidRDefault="009579C3">
      <w:pPr>
        <w:pStyle w:val="Textocomentario"/>
      </w:pPr>
      <w:r>
        <w:rPr>
          <w:rStyle w:val="Refdecomentario"/>
        </w:rPr>
        <w:annotationRef/>
      </w:r>
      <w:r>
        <w:t xml:space="preserve">Incluir enlace de plataforma del aula del programa: </w:t>
      </w:r>
      <w:proofErr w:type="spellStart"/>
      <w:r>
        <w:t>BrightSpace</w:t>
      </w:r>
      <w:proofErr w:type="spellEnd"/>
      <w:r>
        <w:t xml:space="preserve">, Open LMS, </w:t>
      </w:r>
      <w:proofErr w:type="spellStart"/>
      <w:r>
        <w:t>edX</w:t>
      </w:r>
      <w:proofErr w:type="spellEnd"/>
      <w:r>
        <w:t>…</w:t>
      </w:r>
    </w:p>
    <w:p w14:paraId="5FB8F7CE" w14:textId="1B38B470" w:rsidR="009579C3" w:rsidRDefault="009579C3">
      <w:pPr>
        <w:pStyle w:val="Textocomentario"/>
      </w:pPr>
    </w:p>
  </w:comment>
  <w:comment w:id="2" w:author="Andrea Carolina Plata Quiroga" w:date="2025-09-23T15:33:00Z" w:initials="ACPQ">
    <w:p w14:paraId="5FDF22CE" w14:textId="2251B1F4" w:rsidR="009579C3" w:rsidRDefault="009579C3">
      <w:pPr>
        <w:pStyle w:val="Textocomentario"/>
      </w:pPr>
      <w:r>
        <w:rPr>
          <w:rStyle w:val="Refdecomentario"/>
        </w:rPr>
        <w:annotationRef/>
      </w:r>
      <w:r>
        <w:t xml:space="preserve">Incluir enlace de la carpeta de SharePoint general del programa </w:t>
      </w:r>
    </w:p>
  </w:comment>
  <w:comment w:id="3" w:author="Andrea Carolina Plata Quiroga" w:date="2025-09-23T15:33:00Z" w:initials="ACPQ">
    <w:p w14:paraId="33249324" w14:textId="471DB671" w:rsidR="009579C3" w:rsidRDefault="009579C3">
      <w:pPr>
        <w:pStyle w:val="Textocomentario"/>
      </w:pPr>
      <w:r>
        <w:rPr>
          <w:rStyle w:val="Refdecomentario"/>
        </w:rPr>
        <w:annotationRef/>
      </w:r>
      <w:r>
        <w:t xml:space="preserve">Incluir enlace de la subcarpeta de archivos de validación utilizados en el programa </w:t>
      </w:r>
    </w:p>
  </w:comment>
  <w:comment w:id="4" w:author="Andrea Carolina Plata Quiroga" w:date="2025-09-23T15:34:00Z" w:initials="ACPQ">
    <w:p w14:paraId="59ECF799" w14:textId="617C9032" w:rsidR="009579C3" w:rsidRDefault="009579C3">
      <w:pPr>
        <w:pStyle w:val="Textocomentario"/>
      </w:pPr>
      <w:r>
        <w:rPr>
          <w:rStyle w:val="Refdecomentario"/>
        </w:rPr>
        <w:annotationRef/>
      </w:r>
      <w:r>
        <w:t xml:space="preserve">Incluir enlace de la Ruta virtual, la cual debe estar cargada en la carpeta de Diseño instruccional </w:t>
      </w:r>
    </w:p>
  </w:comment>
  <w:comment w:id="5" w:author="Andrea Carolina Plata Quiroga" w:date="2025-09-23T15:37:00Z" w:initials="ACPQ">
    <w:p w14:paraId="42DD1B00" w14:textId="639A0E18" w:rsidR="009579C3" w:rsidRDefault="009579C3">
      <w:pPr>
        <w:pStyle w:val="Textocomentario"/>
      </w:pPr>
      <w:r>
        <w:rPr>
          <w:rStyle w:val="Refdecomentario"/>
        </w:rPr>
        <w:annotationRef/>
      </w:r>
      <w:r>
        <w:t>Incluir enlace de la carpeta de Material audiovisual en SharePoint</w:t>
      </w:r>
    </w:p>
  </w:comment>
  <w:comment w:id="6" w:author="Andrea Carolina Plata Quiroga" w:date="2025-09-23T15:37:00Z" w:initials="ACPQ">
    <w:p w14:paraId="281BA509" w14:textId="707D207F" w:rsidR="009579C3" w:rsidRDefault="009579C3">
      <w:pPr>
        <w:pStyle w:val="Textocomentario"/>
      </w:pPr>
      <w:r>
        <w:rPr>
          <w:rStyle w:val="Refdecomentario"/>
        </w:rPr>
        <w:annotationRef/>
      </w:r>
      <w:r>
        <w:t>Incluir enlace de la carpeta o lista de reproducción de Vimeo o YouTube</w:t>
      </w:r>
    </w:p>
  </w:comment>
  <w:comment w:id="7" w:author="Sandy Tatiana Leon Wilches" w:date="2021-02-17T10:43:00Z" w:initials="STLW">
    <w:p w14:paraId="0AFF3622" w14:textId="2623FB13" w:rsidR="00D37B20" w:rsidRDefault="00D37B20">
      <w:pPr>
        <w:pStyle w:val="Textocomentario"/>
      </w:pPr>
      <w:r>
        <w:rPr>
          <w:rStyle w:val="Refdecomentario"/>
        </w:rPr>
        <w:annotationRef/>
      </w:r>
      <w:r>
        <w:t>Tomar imagen de la agenda del curso o del guion del M0</w:t>
      </w:r>
    </w:p>
  </w:comment>
  <w:comment w:id="8" w:author="Andrea Carolina Plata Quiroga" w:date="2025-09-23T15:38:00Z" w:initials="ACPQ">
    <w:p w14:paraId="298175F4" w14:textId="245B5D68" w:rsidR="009579C3" w:rsidRDefault="009579C3">
      <w:pPr>
        <w:pStyle w:val="Textocomentario"/>
      </w:pPr>
      <w:r>
        <w:rPr>
          <w:rStyle w:val="Refdecomentario"/>
        </w:rPr>
        <w:annotationRef/>
      </w:r>
      <w:r>
        <w:t xml:space="preserve">Incluir comentarios del proceso realizado. Positivos, aspectos por mejorar, cambios de fecha, entre otros.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B8F7CE" w15:done="0"/>
  <w15:commentEx w15:paraId="5FDF22CE" w15:done="0"/>
  <w15:commentEx w15:paraId="33249324" w15:done="0"/>
  <w15:commentEx w15:paraId="59ECF799" w15:done="0"/>
  <w15:commentEx w15:paraId="42DD1B00" w15:done="0"/>
  <w15:commentEx w15:paraId="281BA509" w15:done="0"/>
  <w15:commentEx w15:paraId="0AFF3622" w15:done="0"/>
  <w15:commentEx w15:paraId="298175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B8F7CE" w16cid:durableId="2C7D3C2D"/>
  <w16cid:commentId w16cid:paraId="5FDF22CE" w16cid:durableId="2C7D3C46"/>
  <w16cid:commentId w16cid:paraId="33249324" w16cid:durableId="2C7D3C5E"/>
  <w16cid:commentId w16cid:paraId="59ECF799" w16cid:durableId="2C7D3C77"/>
  <w16cid:commentId w16cid:paraId="42DD1B00" w16cid:durableId="2C7D3D27"/>
  <w16cid:commentId w16cid:paraId="281BA509" w16cid:durableId="2C7D3D39"/>
  <w16cid:commentId w16cid:paraId="0AFF3622" w16cid:durableId="1BDEAF2C"/>
  <w16cid:commentId w16cid:paraId="298175F4" w16cid:durableId="2C7D3D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83246" w14:textId="77777777" w:rsidR="00AF68A1" w:rsidRDefault="00AF68A1">
      <w:r>
        <w:separator/>
      </w:r>
    </w:p>
  </w:endnote>
  <w:endnote w:type="continuationSeparator" w:id="0">
    <w:p w14:paraId="3E0AC9CE" w14:textId="77777777" w:rsidR="00AF68A1" w:rsidRDefault="00AF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73800" w14:textId="77777777" w:rsidR="004B0AA6" w:rsidRDefault="00EF77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rebuchet MS" w:eastAsia="Trebuchet MS" w:hAnsi="Trebuchet MS" w:cs="Trebuchet MS"/>
        <w:color w:val="3C3C3B"/>
        <w:sz w:val="16"/>
        <w:szCs w:val="16"/>
      </w:rPr>
    </w:pPr>
    <w:r>
      <w:rPr>
        <w:rFonts w:ascii="Trebuchet MS" w:eastAsia="Trebuchet MS" w:hAnsi="Trebuchet MS" w:cs="Trebuchet MS"/>
        <w:color w:val="3C3C3B"/>
        <w:sz w:val="16"/>
        <w:szCs w:val="16"/>
      </w:rPr>
      <w:t>Edificio Hernando Arellano Ángel – Piso 2</w: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967738C" wp14:editId="00C89A0E">
              <wp:simplePos x="0" y="0"/>
              <wp:positionH relativeFrom="column">
                <wp:posOffset>-88899</wp:posOffset>
              </wp:positionH>
              <wp:positionV relativeFrom="paragraph">
                <wp:posOffset>-50799</wp:posOffset>
              </wp:positionV>
              <wp:extent cx="12700" cy="359410"/>
              <wp:effectExtent l="0" t="0" r="0" b="0"/>
              <wp:wrapNone/>
              <wp:docPr id="11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600295"/>
                        <a:ext cx="0" cy="3594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376E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-88899</wp:posOffset>
              </wp:positionH>
              <wp:positionV relativeFrom="paragraph">
                <wp:posOffset>-50799</wp:posOffset>
              </wp:positionV>
              <wp:extent cx="12700" cy="359410"/>
              <wp:effectExtent l="0" t="0" r="0" b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359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7CC50A3" w14:textId="77777777" w:rsidR="004B0AA6" w:rsidRDefault="00EF77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rebuchet MS" w:eastAsia="Trebuchet MS" w:hAnsi="Trebuchet MS" w:cs="Trebuchet MS"/>
        <w:i/>
        <w:color w:val="3C3C3B"/>
        <w:sz w:val="16"/>
        <w:szCs w:val="16"/>
      </w:rPr>
    </w:pPr>
    <w:r>
      <w:rPr>
        <w:rFonts w:ascii="Trebuchet MS" w:eastAsia="Trebuchet MS" w:hAnsi="Trebuchet MS" w:cs="Trebuchet MS"/>
        <w:color w:val="3C3C3B"/>
        <w:sz w:val="16"/>
        <w:szCs w:val="16"/>
      </w:rPr>
      <w:t>Carrera 7ª No. 40a – 93 - Bogotá D.C., Colombia</w:t>
    </w:r>
  </w:p>
  <w:p w14:paraId="143E41A1" w14:textId="77777777" w:rsidR="004B0AA6" w:rsidRDefault="00EF77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rebuchet MS" w:eastAsia="Trebuchet MS" w:hAnsi="Trebuchet MS" w:cs="Trebuchet MS"/>
        <w:color w:val="3C3C3B"/>
        <w:sz w:val="16"/>
        <w:szCs w:val="16"/>
      </w:rPr>
    </w:pPr>
    <w:r>
      <w:rPr>
        <w:rFonts w:ascii="Trebuchet MS" w:eastAsia="Trebuchet MS" w:hAnsi="Trebuchet MS" w:cs="Trebuchet MS"/>
        <w:color w:val="3C3C3B"/>
        <w:sz w:val="16"/>
        <w:szCs w:val="16"/>
      </w:rPr>
      <w:t>Teléfono: +57 (1) 320 8320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32402" w14:textId="77777777" w:rsidR="00AF68A1" w:rsidRDefault="00AF68A1">
      <w:r>
        <w:separator/>
      </w:r>
    </w:p>
  </w:footnote>
  <w:footnote w:type="continuationSeparator" w:id="0">
    <w:p w14:paraId="7068C3B4" w14:textId="77777777" w:rsidR="00AF68A1" w:rsidRDefault="00AF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684DB" w14:textId="25D2D4A0" w:rsidR="004B0AA6" w:rsidRDefault="000B2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6096"/>
      </w:tabs>
      <w:ind w:left="-227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3A4615B9" wp14:editId="2433BF77">
          <wp:simplePos x="0" y="0"/>
          <wp:positionH relativeFrom="margin">
            <wp:align>right</wp:align>
          </wp:positionH>
          <wp:positionV relativeFrom="paragraph">
            <wp:posOffset>-367030</wp:posOffset>
          </wp:positionV>
          <wp:extent cx="1238196" cy="864400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196" cy="8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F7750">
      <w:rPr>
        <w:noProof/>
        <w:color w:val="000000"/>
        <w:lang w:val="es-ES" w:eastAsia="es-ES"/>
      </w:rPr>
      <w:drawing>
        <wp:anchor distT="0" distB="0" distL="114300" distR="114300" simplePos="0" relativeHeight="251660288" behindDoc="0" locked="0" layoutInCell="1" allowOverlap="1" wp14:anchorId="4996FD7E" wp14:editId="037F1EDE">
          <wp:simplePos x="0" y="0"/>
          <wp:positionH relativeFrom="column">
            <wp:posOffset>-251460</wp:posOffset>
          </wp:positionH>
          <wp:positionV relativeFrom="paragraph">
            <wp:posOffset>-490220</wp:posOffset>
          </wp:positionV>
          <wp:extent cx="2351676" cy="1105200"/>
          <wp:effectExtent l="0" t="0" r="0" b="0"/>
          <wp:wrapThrough wrapText="bothSides">
            <wp:wrapPolygon edited="0">
              <wp:start x="4550" y="2234"/>
              <wp:lineTo x="1050" y="8193"/>
              <wp:lineTo x="1050" y="16014"/>
              <wp:lineTo x="3150" y="18621"/>
              <wp:lineTo x="4025" y="19366"/>
              <wp:lineTo x="5950" y="19366"/>
              <wp:lineTo x="11200" y="18621"/>
              <wp:lineTo x="20474" y="16386"/>
              <wp:lineTo x="20474" y="14524"/>
              <wp:lineTo x="19774" y="10800"/>
              <wp:lineTo x="19424" y="8193"/>
              <wp:lineTo x="16099" y="7076"/>
              <wp:lineTo x="5425" y="2234"/>
              <wp:lineTo x="4550" y="2234"/>
            </wp:wrapPolygon>
          </wp:wrapThrough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1676" cy="110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23690" w14:textId="77777777" w:rsidR="000B277B" w:rsidRDefault="000B2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6096"/>
      </w:tabs>
      <w:rPr>
        <w:rFonts w:ascii="Trebuchet MS" w:eastAsia="Trebuchet MS" w:hAnsi="Trebuchet MS" w:cs="Trebuchet MS"/>
        <w:color w:val="366091"/>
        <w:sz w:val="16"/>
        <w:szCs w:val="16"/>
      </w:rPr>
    </w:pPr>
  </w:p>
  <w:p w14:paraId="357EA66E" w14:textId="77777777" w:rsidR="000B277B" w:rsidRDefault="000B2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6096"/>
      </w:tabs>
      <w:rPr>
        <w:rFonts w:ascii="Trebuchet MS" w:eastAsia="Trebuchet MS" w:hAnsi="Trebuchet MS" w:cs="Trebuchet MS"/>
        <w:color w:val="366091"/>
        <w:sz w:val="16"/>
        <w:szCs w:val="16"/>
      </w:rPr>
    </w:pPr>
  </w:p>
  <w:p w14:paraId="2AC5FD44" w14:textId="77777777" w:rsidR="000B277B" w:rsidRDefault="000B2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6096"/>
      </w:tabs>
      <w:rPr>
        <w:rFonts w:ascii="Trebuchet MS" w:eastAsia="Trebuchet MS" w:hAnsi="Trebuchet MS" w:cs="Trebuchet MS"/>
        <w:color w:val="366091"/>
        <w:sz w:val="16"/>
        <w:szCs w:val="16"/>
      </w:rPr>
    </w:pPr>
  </w:p>
  <w:p w14:paraId="60DFFCAF" w14:textId="77777777" w:rsidR="000B277B" w:rsidRDefault="000B2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6096"/>
      </w:tabs>
      <w:rPr>
        <w:rFonts w:ascii="Trebuchet MS" w:eastAsia="Trebuchet MS" w:hAnsi="Trebuchet MS" w:cs="Trebuchet MS"/>
        <w:color w:val="366091"/>
        <w:sz w:val="16"/>
        <w:szCs w:val="16"/>
      </w:rPr>
    </w:pPr>
  </w:p>
  <w:p w14:paraId="18438BD8" w14:textId="0891EA8E" w:rsidR="004B0AA6" w:rsidRDefault="00EF77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6096"/>
      </w:tabs>
      <w:rPr>
        <w:rFonts w:ascii="Trebuchet MS" w:eastAsia="Trebuchet MS" w:hAnsi="Trebuchet MS" w:cs="Trebuchet MS"/>
        <w:color w:val="366091"/>
        <w:sz w:val="16"/>
        <w:szCs w:val="16"/>
      </w:rPr>
    </w:pPr>
    <w:r>
      <w:rPr>
        <w:rFonts w:ascii="Trebuchet MS" w:eastAsia="Trebuchet MS" w:hAnsi="Trebuchet MS" w:cs="Trebuchet MS"/>
        <w:color w:val="366091"/>
        <w:sz w:val="16"/>
        <w:szCs w:val="16"/>
      </w:rPr>
      <w:t>VICERRECTORÍA DE EXTENSIÓN Y RELACIONES INTERINSTITUCIONALES</w:t>
    </w:r>
  </w:p>
  <w:p w14:paraId="704B43AB" w14:textId="42AEDE67" w:rsidR="004B0AA6" w:rsidRPr="000B277B" w:rsidRDefault="00EF77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left" w:pos="6096"/>
      </w:tabs>
      <w:rPr>
        <w:rFonts w:ascii="Trebuchet MS" w:eastAsia="Trebuchet MS" w:hAnsi="Trebuchet MS" w:cs="Trebuchet MS"/>
        <w:color w:val="17365D" w:themeColor="text2" w:themeShade="BF"/>
        <w:sz w:val="16"/>
        <w:szCs w:val="16"/>
      </w:rPr>
    </w:pPr>
    <w:r w:rsidRPr="00BA7811">
      <w:rPr>
        <w:rFonts w:ascii="Trebuchet MS" w:eastAsia="Trebuchet MS" w:hAnsi="Trebuchet MS" w:cs="Trebuchet MS"/>
        <w:color w:val="17365D" w:themeColor="text2" w:themeShade="BF"/>
        <w:sz w:val="16"/>
        <w:szCs w:val="16"/>
      </w:rPr>
      <w:t>DIRECCIÓN DE EDUCACIÓN CONTINUA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C3894"/>
    <w:multiLevelType w:val="hybridMultilevel"/>
    <w:tmpl w:val="7756A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E2C4C"/>
    <w:multiLevelType w:val="hybridMultilevel"/>
    <w:tmpl w:val="2E804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03F1"/>
    <w:multiLevelType w:val="hybridMultilevel"/>
    <w:tmpl w:val="B4362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63EA2"/>
    <w:multiLevelType w:val="hybridMultilevel"/>
    <w:tmpl w:val="40D69BC6"/>
    <w:lvl w:ilvl="0" w:tplc="444A5166">
      <w:start w:val="1"/>
      <w:numFmt w:val="decimal"/>
      <w:lvlText w:val="%1."/>
      <w:lvlJc w:val="left"/>
      <w:pPr>
        <w:ind w:left="720" w:hanging="360"/>
      </w:pPr>
    </w:lvl>
    <w:lvl w:ilvl="1" w:tplc="34040FBA">
      <w:start w:val="1"/>
      <w:numFmt w:val="lowerLetter"/>
      <w:lvlText w:val="%2."/>
      <w:lvlJc w:val="left"/>
      <w:pPr>
        <w:ind w:left="1440" w:hanging="360"/>
      </w:pPr>
    </w:lvl>
    <w:lvl w:ilvl="2" w:tplc="C8AE64C8">
      <w:start w:val="1"/>
      <w:numFmt w:val="lowerRoman"/>
      <w:lvlText w:val="%3."/>
      <w:lvlJc w:val="right"/>
      <w:pPr>
        <w:ind w:left="2160" w:hanging="180"/>
      </w:pPr>
    </w:lvl>
    <w:lvl w:ilvl="3" w:tplc="B75AA812">
      <w:start w:val="1"/>
      <w:numFmt w:val="decimal"/>
      <w:lvlText w:val="%4."/>
      <w:lvlJc w:val="left"/>
      <w:pPr>
        <w:ind w:left="2880" w:hanging="360"/>
      </w:pPr>
    </w:lvl>
    <w:lvl w:ilvl="4" w:tplc="3A6C9FA4">
      <w:start w:val="1"/>
      <w:numFmt w:val="lowerLetter"/>
      <w:lvlText w:val="%5."/>
      <w:lvlJc w:val="left"/>
      <w:pPr>
        <w:ind w:left="3600" w:hanging="360"/>
      </w:pPr>
    </w:lvl>
    <w:lvl w:ilvl="5" w:tplc="BF081486">
      <w:start w:val="1"/>
      <w:numFmt w:val="lowerRoman"/>
      <w:lvlText w:val="%6."/>
      <w:lvlJc w:val="right"/>
      <w:pPr>
        <w:ind w:left="4320" w:hanging="180"/>
      </w:pPr>
    </w:lvl>
    <w:lvl w:ilvl="6" w:tplc="D7067E2C">
      <w:start w:val="1"/>
      <w:numFmt w:val="decimal"/>
      <w:lvlText w:val="%7."/>
      <w:lvlJc w:val="left"/>
      <w:pPr>
        <w:ind w:left="5040" w:hanging="360"/>
      </w:pPr>
    </w:lvl>
    <w:lvl w:ilvl="7" w:tplc="0658CC88">
      <w:start w:val="1"/>
      <w:numFmt w:val="lowerLetter"/>
      <w:lvlText w:val="%8."/>
      <w:lvlJc w:val="left"/>
      <w:pPr>
        <w:ind w:left="5760" w:hanging="360"/>
      </w:pPr>
    </w:lvl>
    <w:lvl w:ilvl="8" w:tplc="0C9656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B2320"/>
    <w:multiLevelType w:val="hybridMultilevel"/>
    <w:tmpl w:val="115C63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2499C"/>
    <w:multiLevelType w:val="hybridMultilevel"/>
    <w:tmpl w:val="6CA691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802E4"/>
    <w:multiLevelType w:val="hybridMultilevel"/>
    <w:tmpl w:val="6CA691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Carolina Plata Quiroga">
    <w15:presenceInfo w15:providerId="AD" w15:userId="S-1-5-21-1801674531-1897051121-682003330-89222"/>
  </w15:person>
  <w15:person w15:author="Sandy Tatiana Leon Wilches">
    <w15:presenceInfo w15:providerId="None" w15:userId="Sandy Tatiana Leon Wilc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A6"/>
    <w:rsid w:val="00051A07"/>
    <w:rsid w:val="00073CAB"/>
    <w:rsid w:val="0008267F"/>
    <w:rsid w:val="000A178D"/>
    <w:rsid w:val="000A2E2E"/>
    <w:rsid w:val="000B277B"/>
    <w:rsid w:val="001331EE"/>
    <w:rsid w:val="001919C3"/>
    <w:rsid w:val="002F508E"/>
    <w:rsid w:val="00415CFA"/>
    <w:rsid w:val="0044A935"/>
    <w:rsid w:val="004B0AA6"/>
    <w:rsid w:val="00546AC2"/>
    <w:rsid w:val="005750C7"/>
    <w:rsid w:val="005C7C50"/>
    <w:rsid w:val="005D6D31"/>
    <w:rsid w:val="006B3083"/>
    <w:rsid w:val="00734BE6"/>
    <w:rsid w:val="007366DC"/>
    <w:rsid w:val="008303B8"/>
    <w:rsid w:val="009579C3"/>
    <w:rsid w:val="00A91850"/>
    <w:rsid w:val="00A95A61"/>
    <w:rsid w:val="00AF68A1"/>
    <w:rsid w:val="00B0018D"/>
    <w:rsid w:val="00BA7811"/>
    <w:rsid w:val="00BB68F8"/>
    <w:rsid w:val="00C35A12"/>
    <w:rsid w:val="00D37B20"/>
    <w:rsid w:val="00DD6A25"/>
    <w:rsid w:val="00E5155E"/>
    <w:rsid w:val="00ED295F"/>
    <w:rsid w:val="00EF7750"/>
    <w:rsid w:val="00F21D16"/>
    <w:rsid w:val="00F96D35"/>
    <w:rsid w:val="00FD35BA"/>
    <w:rsid w:val="032C34B7"/>
    <w:rsid w:val="051C4938"/>
    <w:rsid w:val="05A56DCB"/>
    <w:rsid w:val="07B6C933"/>
    <w:rsid w:val="0A1570C3"/>
    <w:rsid w:val="0D2B19C3"/>
    <w:rsid w:val="0E4A7877"/>
    <w:rsid w:val="1062EC5B"/>
    <w:rsid w:val="11785BAE"/>
    <w:rsid w:val="11FE8AE6"/>
    <w:rsid w:val="13323CC4"/>
    <w:rsid w:val="13DD50A6"/>
    <w:rsid w:val="13E7ABB6"/>
    <w:rsid w:val="181AE1DB"/>
    <w:rsid w:val="1CC9C40E"/>
    <w:rsid w:val="1E7A0384"/>
    <w:rsid w:val="1F4E1E9E"/>
    <w:rsid w:val="1F8D4550"/>
    <w:rsid w:val="231CA046"/>
    <w:rsid w:val="248B19A7"/>
    <w:rsid w:val="26179796"/>
    <w:rsid w:val="27C2BA69"/>
    <w:rsid w:val="292AEF29"/>
    <w:rsid w:val="2BF9C94F"/>
    <w:rsid w:val="2FC2D8F3"/>
    <w:rsid w:val="3237880F"/>
    <w:rsid w:val="3355AC8E"/>
    <w:rsid w:val="3429C3F2"/>
    <w:rsid w:val="359116A8"/>
    <w:rsid w:val="376D4C2E"/>
    <w:rsid w:val="38A950E8"/>
    <w:rsid w:val="390B70F7"/>
    <w:rsid w:val="3951C882"/>
    <w:rsid w:val="395238E6"/>
    <w:rsid w:val="3C715B4E"/>
    <w:rsid w:val="3D03B00C"/>
    <w:rsid w:val="3F3A7844"/>
    <w:rsid w:val="40F199DC"/>
    <w:rsid w:val="41B7E3CF"/>
    <w:rsid w:val="4288DD2A"/>
    <w:rsid w:val="4302687D"/>
    <w:rsid w:val="4331D673"/>
    <w:rsid w:val="44798058"/>
    <w:rsid w:val="44E90329"/>
    <w:rsid w:val="45C344E9"/>
    <w:rsid w:val="46179391"/>
    <w:rsid w:val="469C1AD0"/>
    <w:rsid w:val="46EC3EC5"/>
    <w:rsid w:val="47B363F2"/>
    <w:rsid w:val="4BB12815"/>
    <w:rsid w:val="4BD1B01D"/>
    <w:rsid w:val="4C2B0911"/>
    <w:rsid w:val="4D4E367B"/>
    <w:rsid w:val="4D9D0DB6"/>
    <w:rsid w:val="4DEE6E80"/>
    <w:rsid w:val="4F18DACF"/>
    <w:rsid w:val="4F6CD299"/>
    <w:rsid w:val="53A3119D"/>
    <w:rsid w:val="541CF299"/>
    <w:rsid w:val="5723A55D"/>
    <w:rsid w:val="581AD5F0"/>
    <w:rsid w:val="5A81DC60"/>
    <w:rsid w:val="5AC2D273"/>
    <w:rsid w:val="5CF67D2E"/>
    <w:rsid w:val="5DBB1F06"/>
    <w:rsid w:val="5DEEA84D"/>
    <w:rsid w:val="5EBA8D2A"/>
    <w:rsid w:val="5EEFAA08"/>
    <w:rsid w:val="60F2BFC8"/>
    <w:rsid w:val="627567CC"/>
    <w:rsid w:val="63D6ECC4"/>
    <w:rsid w:val="64F3C049"/>
    <w:rsid w:val="65AD088E"/>
    <w:rsid w:val="683C9BE2"/>
    <w:rsid w:val="6A5C073B"/>
    <w:rsid w:val="6A75D6DC"/>
    <w:rsid w:val="6B7167AD"/>
    <w:rsid w:val="6DA492D7"/>
    <w:rsid w:val="6E5A6C14"/>
    <w:rsid w:val="6E795515"/>
    <w:rsid w:val="6F53EAD4"/>
    <w:rsid w:val="7028991A"/>
    <w:rsid w:val="716329CE"/>
    <w:rsid w:val="72007D3A"/>
    <w:rsid w:val="7501F68D"/>
    <w:rsid w:val="750EF5DC"/>
    <w:rsid w:val="7852BFAC"/>
    <w:rsid w:val="78AAC9CC"/>
    <w:rsid w:val="78C86357"/>
    <w:rsid w:val="7A5AFF70"/>
    <w:rsid w:val="7BF491FC"/>
    <w:rsid w:val="7BF6CFD1"/>
    <w:rsid w:val="7E3A3E61"/>
    <w:rsid w:val="7E426F24"/>
    <w:rsid w:val="7EC6A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9D9D3"/>
  <w15:docId w15:val="{ECBD8BEF-CB92-4A13-80DF-3A226BCA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03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7BB"/>
  </w:style>
  <w:style w:type="paragraph" w:styleId="Piedepgina">
    <w:name w:val="footer"/>
    <w:basedOn w:val="Normal"/>
    <w:link w:val="Piedepgina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BB"/>
  </w:style>
  <w:style w:type="paragraph" w:styleId="Textodeglobo">
    <w:name w:val="Balloon Text"/>
    <w:basedOn w:val="Normal"/>
    <w:link w:val="TextodegloboCar"/>
    <w:uiPriority w:val="99"/>
    <w:semiHidden/>
    <w:unhideWhenUsed/>
    <w:rsid w:val="002E47B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7BB"/>
    <w:rPr>
      <w:rFonts w:ascii="Lucida Grande" w:hAnsi="Lucida Grande"/>
      <w:sz w:val="18"/>
      <w:szCs w:val="18"/>
    </w:rPr>
  </w:style>
  <w:style w:type="paragraph" w:customStyle="1" w:styleId="documentosPUJ">
    <w:name w:val="documentosPUJ"/>
    <w:qFormat/>
    <w:rsid w:val="00887A67"/>
    <w:pPr>
      <w:spacing w:after="120"/>
      <w:ind w:firstLine="284"/>
    </w:pPr>
    <w:rPr>
      <w:rFonts w:ascii="Arial" w:hAnsi="Arial"/>
      <w:color w:val="404040" w:themeColor="text1" w:themeTint="BF"/>
      <w:sz w:val="22"/>
      <w:szCs w:val="22"/>
    </w:rPr>
  </w:style>
  <w:style w:type="paragraph" w:styleId="Sinespaciado">
    <w:name w:val="No Spacing"/>
    <w:uiPriority w:val="1"/>
    <w:qFormat/>
    <w:rsid w:val="00CE1B21"/>
    <w:rPr>
      <w:rFonts w:ascii="Calibri" w:eastAsia="Calibri" w:hAnsi="Calibri" w:cs="Times New Roman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333E93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F2038F"/>
    <w:pPr>
      <w:spacing w:after="120"/>
    </w:pPr>
    <w:rPr>
      <w:rFonts w:ascii="Bookman Old Style" w:eastAsia="Times New Roman" w:hAnsi="Bookman Old Style" w:cs="Times New Roman"/>
      <w:i/>
      <w:sz w:val="22"/>
      <w:szCs w:val="20"/>
      <w:lang w:val="es-CO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F2038F"/>
    <w:rPr>
      <w:rFonts w:ascii="Bookman Old Style" w:eastAsia="Times New Roman" w:hAnsi="Bookman Old Style" w:cs="Times New Roman"/>
      <w:i/>
      <w:sz w:val="22"/>
      <w:szCs w:val="20"/>
      <w:lang w:val="es-CO" w:eastAsia="zh-CN"/>
    </w:rPr>
  </w:style>
  <w:style w:type="paragraph" w:customStyle="1" w:styleId="a">
    <w:basedOn w:val="Normal"/>
    <w:next w:val="Ttulo"/>
    <w:link w:val="PuestoCar"/>
    <w:qFormat/>
    <w:rsid w:val="00F2038F"/>
    <w:pPr>
      <w:jc w:val="center"/>
    </w:pPr>
    <w:rPr>
      <w:b/>
      <w:lang w:eastAsia="zh-CN"/>
    </w:rPr>
  </w:style>
  <w:style w:type="character" w:customStyle="1" w:styleId="PuestoCar">
    <w:name w:val="Puesto Car"/>
    <w:link w:val="a"/>
    <w:rsid w:val="00F2038F"/>
    <w:rPr>
      <w:b/>
      <w:sz w:val="24"/>
      <w:lang w:val="es-ES_tradnl" w:eastAsia="zh-CN" w:bidi="ar-SA"/>
    </w:rPr>
  </w:style>
  <w:style w:type="character" w:customStyle="1" w:styleId="TtuloCar">
    <w:name w:val="Título Car"/>
    <w:basedOn w:val="Fuentedeprrafopredeter"/>
    <w:link w:val="Ttulo"/>
    <w:uiPriority w:val="10"/>
    <w:rsid w:val="00F2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0">
    <w:basedOn w:val="Normal"/>
    <w:next w:val="Ttulo"/>
    <w:qFormat/>
    <w:rsid w:val="002163AD"/>
    <w:pPr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781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546AC2"/>
  </w:style>
  <w:style w:type="table" w:styleId="Tablaconcuadrcula">
    <w:name w:val="Table Grid"/>
    <w:basedOn w:val="Tablanormal"/>
    <w:uiPriority w:val="39"/>
    <w:rsid w:val="000B2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0B27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34B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B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B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B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4BE6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37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oOsNge203GOXuW2uA9q1ZiojQ==">AMUW2mVVdjj7LD9oTR0qqm8Ild8zw2U8/roavdQVA6sDF9ie9lpCkszd/SR/A99WEARx8P2qeCqBtQNfPPXJq3jv7NNYkTahmPduE6F1Q7OP+orJMtAsKBL/AjTVQ1ikAbV0dmALgPLc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 xsi:nil="true"/>
    <_Flow_SignoffStatus xmlns="5eacc250-3c3b-41c1-91ff-120ce2e95ac3" xsi:nil="true"/>
    <N_x00b0__x0020_ID xmlns="5eacc250-3c3b-41c1-91ff-120ce2e95ac3" xsi:nil="true"/>
    <Lugar xmlns="4e763a2e-39b8-4f90-88c5-ee3933be9094" xsi:nil="true"/>
    <Departamento xmlns="5eacc250-3c3b-41c1-91ff-120ce2e95ac3" xsi:nil="true"/>
    <A_x00f1_o xmlns="4e763a2e-39b8-4f90-88c5-ee3933be9094" xsi:nil="true"/>
    <Nombre_x0020_Empresa xmlns="2488d886-132a-40f9-8b41-aad569bef3aa" xsi:nil="true"/>
    <N_x00b0__x0020_ID_x0020_Oportunidad xmlns="5eacc250-3c3b-41c1-91ff-120ce2e95ac3" xsi:nil="true"/>
    <Estado xmlns="4e763a2e-39b8-4f90-88c5-ee3933be9094" xsi:nil="true"/>
    <Tipo_x0020_de_x0020_programa xmlns="4e763a2e-39b8-4f90-88c5-ee3933be9094" xsi:nil="true"/>
    <Clase_x0020_de_x0020_programa xmlns="2488d886-132a-40f9-8b41-aad569bef3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55E64F80EFC849AEEB2A8B5F160CD5" ma:contentTypeVersion="24" ma:contentTypeDescription="Crear nuevo documento." ma:contentTypeScope="" ma:versionID="050fe96b224c454c8957fb2aa3725f51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e62e2dd9-6f56-496f-8db1-04b2587c65a0" xmlns:ns5="5eacc250-3c3b-41c1-91ff-120ce2e95ac3" targetNamespace="http://schemas.microsoft.com/office/2006/metadata/properties" ma:root="true" ma:fieldsID="7e4e5d9196bd6b0b408874eedfe814a1" ns1:_="" ns3:_="" ns4:_="" ns5:_="">
    <xsd:import namespace="4e763a2e-39b8-4f90-88c5-ee3933be9094"/>
    <xsd:import namespace="2488d886-132a-40f9-8b41-aad569bef3aa"/>
    <xsd:import namespace="e62e2dd9-6f56-496f-8db1-04b2587c65a0"/>
    <xsd:import namespace="5eacc250-3c3b-41c1-91ff-120ce2e95ac3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SharedWithUsers" minOccurs="0"/>
                <xsd:element ref="ns4:SharedWithDetails" minOccurs="0"/>
                <xsd:element ref="ns5:N_x00b0__x0020_ID" minOccurs="0"/>
                <xsd:element ref="ns5:Departamento" minOccurs="0"/>
                <xsd:element ref="ns5:N_x00b0__x0020_ID_x0020_Oportunidad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DateTaken" minOccurs="0"/>
                <xsd:element ref="ns5:MediaServiceLocation" minOccurs="0"/>
                <xsd:element ref="ns5:_Flow_SignoffStatu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dexed="true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"/>
          <xsd:enumeration value="Virtual-Mooc"/>
          <xsd:enumeration value="Online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Buenos Aires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almir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format="Dropdown" ma:internalName="A_x00f1_o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Diplomado"/>
          <xsd:enumeration value="Congreso"/>
          <xsd:enumeration value="Seminario"/>
          <xsd:enumeration value="Simposio"/>
          <xsd:enumeration value="Taller"/>
          <xsd:enumeration value="Curso/Taller"/>
          <xsd:enumeration value="Programa para Profesionales"/>
          <xsd:enumeration value="Programa para no Profesionales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8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9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  <xsd:element name="N_x00b0__x0020_ID_x0020_Oportunidad" ma:index="20" nillable="true" ma:displayName="N° ID Oportunidad" ma:internalName="N_x00b0__x0020_ID_x0020_Oportunidad">
      <xsd:simpleType>
        <xsd:restriction base="dms:Number"/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MediaServiceLocation" ma:internalName="MediaServiceLocation" ma:readOnly="true">
      <xsd:simpleType>
        <xsd:restriction base="dms:Text"/>
      </xsd:simpleType>
    </xsd:element>
    <xsd:element name="_Flow_SignoffStatus" ma:index="29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C393F4-86AA-4961-A1A7-EA980BD88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7FF42-2C40-4A1A-8CC1-43D741F1EA92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2488d886-132a-40f9-8b41-aad569bef3aa"/>
  </ds:schemaRefs>
</ds:datastoreItem>
</file>

<file path=customXml/itemProps4.xml><?xml version="1.0" encoding="utf-8"?>
<ds:datastoreItem xmlns:ds="http://schemas.openxmlformats.org/officeDocument/2006/customXml" ds:itemID="{6281A7B8-98CF-4CDE-8887-5D8117A8D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e62e2dd9-6f56-496f-8db1-04b2587c65a0"/>
    <ds:schemaRef ds:uri="5eacc250-3c3b-41c1-91ff-120ce2e9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Rojas</dc:creator>
  <cp:lastModifiedBy>Andrea Carolina Plata Quiroga</cp:lastModifiedBy>
  <cp:revision>14</cp:revision>
  <dcterms:created xsi:type="dcterms:W3CDTF">2021-02-11T23:29:00Z</dcterms:created>
  <dcterms:modified xsi:type="dcterms:W3CDTF">2025-09-23T20:38:00Z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0x0101009F55E64F80EFC849AEEB2A8B5F160CD5</vt:lpwstr>
  </property>
</Properties>
</file>